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35D" w:rsidRPr="00FF535D" w:rsidRDefault="00FF535D" w:rsidP="00FF535D">
      <w:pPr>
        <w:spacing w:after="0" w:line="0" w:lineRule="atLeast"/>
        <w:jc w:val="center"/>
        <w:rPr>
          <w:rFonts w:ascii="Tahoma" w:eastAsia="Calibri" w:hAnsi="Tahoma" w:cs="Tahoma"/>
          <w:b/>
          <w:sz w:val="20"/>
          <w:szCs w:val="20"/>
          <w:shd w:val="clear" w:color="auto" w:fill="FFFFFF"/>
          <w:lang w:val="ru-RU"/>
        </w:rPr>
      </w:pPr>
      <w:r w:rsidRPr="00FF535D">
        <w:rPr>
          <w:rFonts w:ascii="Tahoma" w:eastAsia="Calibri" w:hAnsi="Tahoma" w:cs="Tahoma"/>
          <w:b/>
          <w:sz w:val="20"/>
          <w:szCs w:val="20"/>
          <w:shd w:val="clear" w:color="auto" w:fill="FFFFFF"/>
          <w:lang w:val="ru-RU"/>
        </w:rPr>
        <w:t xml:space="preserve">УГОВОР бр. </w:t>
      </w:r>
      <w:r w:rsidRPr="00FF535D">
        <w:rPr>
          <w:rFonts w:ascii="Tahoma" w:eastAsia="Calibri" w:hAnsi="Tahoma" w:cs="Tahoma"/>
          <w:sz w:val="20"/>
          <w:szCs w:val="20"/>
          <w:shd w:val="clear" w:color="auto" w:fill="FFFFFF"/>
          <w:lang w:val="ru-RU"/>
        </w:rPr>
        <w:t>__________</w:t>
      </w:r>
    </w:p>
    <w:p w:rsidR="00FF535D" w:rsidRPr="00FF535D" w:rsidRDefault="00FF535D" w:rsidP="00FF535D">
      <w:pPr>
        <w:spacing w:after="0" w:line="0" w:lineRule="atLeast"/>
        <w:jc w:val="center"/>
        <w:rPr>
          <w:rFonts w:ascii="Tahoma" w:eastAsia="Calibri" w:hAnsi="Tahoma" w:cs="Tahoma"/>
          <w:b/>
          <w:sz w:val="20"/>
          <w:szCs w:val="20"/>
          <w:shd w:val="clear" w:color="auto" w:fill="FFFFFF"/>
          <w:lang w:val="ru-RU"/>
        </w:rPr>
      </w:pPr>
      <w:r w:rsidRPr="00FF535D">
        <w:rPr>
          <w:rFonts w:ascii="Tahoma" w:eastAsia="Calibri" w:hAnsi="Tahoma" w:cs="Tahoma"/>
          <w:b/>
          <w:sz w:val="20"/>
          <w:szCs w:val="20"/>
          <w:shd w:val="clear" w:color="auto" w:fill="FFFFFF"/>
          <w:lang w:val="ru-RU"/>
        </w:rPr>
        <w:t xml:space="preserve">о пружању услуга </w:t>
      </w:r>
    </w:p>
    <w:p w:rsidR="00FF535D" w:rsidRPr="00FF535D" w:rsidRDefault="00FF535D" w:rsidP="00FF535D">
      <w:pPr>
        <w:spacing w:after="0" w:line="0" w:lineRule="atLeast"/>
        <w:jc w:val="both"/>
        <w:rPr>
          <w:rFonts w:ascii="Tahoma" w:eastAsia="Calibri" w:hAnsi="Tahoma" w:cs="Tahoma"/>
          <w:sz w:val="20"/>
          <w:szCs w:val="20"/>
          <w:shd w:val="clear" w:color="auto" w:fill="FFFFFF"/>
          <w:lang w:val="ru-RU"/>
        </w:rPr>
      </w:pPr>
    </w:p>
    <w:p w:rsidR="00FF535D" w:rsidRPr="00FF535D" w:rsidRDefault="00FF535D" w:rsidP="00FF535D">
      <w:pPr>
        <w:tabs>
          <w:tab w:val="right" w:pos="9637"/>
        </w:tabs>
        <w:spacing w:after="0" w:line="0" w:lineRule="atLeast"/>
        <w:jc w:val="both"/>
        <w:rPr>
          <w:rFonts w:ascii="Tahoma" w:eastAsia="MS Mincho" w:hAnsi="Tahoma" w:cs="Tahoma"/>
          <w:sz w:val="20"/>
          <w:szCs w:val="20"/>
          <w:shd w:val="clear" w:color="auto" w:fill="FFFFFF"/>
          <w:lang w:val="sr-Cyrl-RS"/>
        </w:rPr>
      </w:pPr>
      <w:r w:rsidRPr="00FF535D">
        <w:rPr>
          <w:rFonts w:ascii="Tahoma" w:eastAsia="MS Mincho" w:hAnsi="Tahoma" w:cs="Tahoma"/>
          <w:sz w:val="20"/>
          <w:szCs w:val="20"/>
          <w:shd w:val="clear" w:color="auto" w:fill="FFFFFF"/>
          <w:lang w:val="sr-Cyrl-RS"/>
        </w:rPr>
        <w:t>Закључен</w:t>
      </w:r>
      <w:r w:rsidRPr="00FF535D">
        <w:rPr>
          <w:rFonts w:ascii="Tahoma" w:eastAsia="MS Mincho" w:hAnsi="Tahoma" w:cs="Tahoma"/>
          <w:sz w:val="20"/>
          <w:szCs w:val="20"/>
          <w:shd w:val="clear" w:color="auto" w:fill="FFFFFF"/>
          <w:lang w:val="sr-Latn-RS"/>
        </w:rPr>
        <w:t xml:space="preserve"> </w:t>
      </w:r>
      <w:r w:rsidRPr="00FF535D">
        <w:rPr>
          <w:rFonts w:ascii="Tahoma" w:eastAsia="MS Mincho" w:hAnsi="Tahoma" w:cs="Tahoma"/>
          <w:sz w:val="20"/>
          <w:szCs w:val="20"/>
          <w:shd w:val="clear" w:color="auto" w:fill="FFFFFF"/>
          <w:lang w:val="sr-Cyrl-RS"/>
        </w:rPr>
        <w:t xml:space="preserve">у Модричи дана </w:t>
      </w:r>
      <w:r w:rsidRPr="00FF535D">
        <w:rPr>
          <w:rFonts w:ascii="Tahoma" w:eastAsia="MS Mincho" w:hAnsi="Tahoma" w:cs="Tahoma"/>
          <w:sz w:val="20"/>
          <w:szCs w:val="20"/>
          <w:shd w:val="clear" w:color="auto" w:fill="FFFFFF"/>
          <w:lang w:val="sr-Cyrl-BA"/>
        </w:rPr>
        <w:t>__.__.</w:t>
      </w:r>
      <w:r w:rsidR="00795CBA">
        <w:rPr>
          <w:rFonts w:ascii="Tahoma" w:eastAsia="MS Mincho" w:hAnsi="Tahoma" w:cs="Tahoma"/>
          <w:sz w:val="20"/>
          <w:szCs w:val="20"/>
          <w:shd w:val="clear" w:color="auto" w:fill="FFFFFF"/>
          <w:lang w:val="ru-RU"/>
        </w:rPr>
        <w:t xml:space="preserve"> 202</w:t>
      </w:r>
      <w:r w:rsidR="008E0B0B">
        <w:rPr>
          <w:rFonts w:ascii="Tahoma" w:eastAsia="MS Mincho" w:hAnsi="Tahoma" w:cs="Tahoma"/>
          <w:sz w:val="20"/>
          <w:szCs w:val="20"/>
          <w:shd w:val="clear" w:color="auto" w:fill="FFFFFF"/>
          <w:lang w:val="ru-RU"/>
        </w:rPr>
        <w:t>6</w:t>
      </w:r>
      <w:r w:rsidRPr="00FF535D">
        <w:rPr>
          <w:rFonts w:ascii="Tahoma" w:eastAsia="MS Mincho" w:hAnsi="Tahoma" w:cs="Tahoma"/>
          <w:sz w:val="20"/>
          <w:szCs w:val="20"/>
          <w:shd w:val="clear" w:color="auto" w:fill="FFFFFF"/>
          <w:lang w:val="ru-RU"/>
        </w:rPr>
        <w:t>. год.</w:t>
      </w:r>
      <w:r w:rsidRPr="00FF535D">
        <w:rPr>
          <w:rFonts w:ascii="Tahoma" w:eastAsia="MS Mincho" w:hAnsi="Tahoma" w:cs="Tahoma"/>
          <w:sz w:val="20"/>
          <w:szCs w:val="20"/>
          <w:shd w:val="clear" w:color="auto" w:fill="FFFFFF"/>
          <w:lang w:val="sr-Cyrl-RS"/>
        </w:rPr>
        <w:t xml:space="preserve"> између:</w:t>
      </w:r>
    </w:p>
    <w:p w:rsidR="00FF535D" w:rsidRPr="00FF535D" w:rsidRDefault="00FF535D" w:rsidP="00FF535D">
      <w:pPr>
        <w:tabs>
          <w:tab w:val="right" w:pos="9637"/>
        </w:tabs>
        <w:spacing w:after="0" w:line="0" w:lineRule="atLeast"/>
        <w:jc w:val="both"/>
        <w:rPr>
          <w:rFonts w:ascii="Tahoma" w:eastAsia="MS Mincho" w:hAnsi="Tahoma" w:cs="Tahoma"/>
          <w:sz w:val="20"/>
          <w:szCs w:val="20"/>
          <w:shd w:val="clear" w:color="auto" w:fill="FFFFFF"/>
          <w:lang w:val="sr-Cyrl-RS"/>
        </w:rPr>
      </w:pPr>
    </w:p>
    <w:p w:rsidR="00FF535D" w:rsidRPr="00CE5FD1" w:rsidRDefault="00CE5FD1" w:rsidP="00CE5FD1">
      <w:pPr>
        <w:tabs>
          <w:tab w:val="left" w:pos="1276"/>
        </w:tabs>
        <w:spacing w:line="0" w:lineRule="atLeast"/>
        <w:jc w:val="both"/>
        <w:rPr>
          <w:rFonts w:ascii="Tahoma" w:hAnsi="Tahoma" w:cs="Tahoma"/>
          <w:noProof/>
          <w:sz w:val="20"/>
          <w:szCs w:val="20"/>
          <w:lang w:val="sr-Cyrl-BA"/>
        </w:rPr>
      </w:pPr>
      <w:r w:rsidRPr="00CE5FD1">
        <w:rPr>
          <w:rFonts w:ascii="Tahoma" w:hAnsi="Tahoma" w:cs="Tahoma"/>
          <w:noProof/>
          <w:sz w:val="20"/>
          <w:szCs w:val="20"/>
          <w:lang w:val="sr-Latn-BA"/>
        </w:rPr>
        <w:t>1.</w:t>
      </w:r>
      <w:r>
        <w:rPr>
          <w:rFonts w:ascii="Tahoma" w:hAnsi="Tahoma" w:cs="Tahoma"/>
          <w:b/>
          <w:noProof/>
          <w:sz w:val="20"/>
          <w:szCs w:val="20"/>
          <w:lang w:val="sr-Latn-BA"/>
        </w:rPr>
        <w:t xml:space="preserve"> </w:t>
      </w:r>
      <w:r w:rsidR="00FF535D" w:rsidRPr="00CE5FD1">
        <w:rPr>
          <w:rFonts w:ascii="Tahoma" w:hAnsi="Tahoma" w:cs="Tahoma"/>
          <w:b/>
          <w:noProof/>
          <w:sz w:val="20"/>
          <w:szCs w:val="20"/>
          <w:lang w:val="sr-Cyrl-BA"/>
        </w:rPr>
        <w:t>„___________“ ________</w:t>
      </w:r>
      <w:r w:rsidR="00FF535D" w:rsidRPr="00CE5FD1">
        <w:rPr>
          <w:rFonts w:ascii="Tahoma" w:hAnsi="Tahoma" w:cs="Tahoma"/>
          <w:noProof/>
          <w:sz w:val="20"/>
          <w:szCs w:val="20"/>
          <w:shd w:val="clear" w:color="auto" w:fill="FFFFFF"/>
          <w:lang w:val="sr-Cyrl-BA"/>
        </w:rPr>
        <w:t xml:space="preserve">, са сједиштем на адреси ________________________, ЈИБ: ________________, ПДВ број: _______________, кога по основу ________________ заступа _____________________, (у даљем тексту: </w:t>
      </w:r>
      <w:r w:rsidR="00FF535D" w:rsidRPr="00CE5FD1">
        <w:rPr>
          <w:rFonts w:ascii="Tahoma" w:hAnsi="Tahoma" w:cs="Tahoma"/>
          <w:b/>
          <w:noProof/>
          <w:sz w:val="20"/>
          <w:szCs w:val="20"/>
          <w:shd w:val="clear" w:color="auto" w:fill="FFFFFF"/>
          <w:lang w:val="sr-Cyrl-BA"/>
        </w:rPr>
        <w:t>Извршилац</w:t>
      </w:r>
      <w:r w:rsidR="00FF535D" w:rsidRPr="00CE5FD1">
        <w:rPr>
          <w:rFonts w:ascii="Tahoma" w:hAnsi="Tahoma" w:cs="Tahoma"/>
          <w:noProof/>
          <w:sz w:val="20"/>
          <w:szCs w:val="20"/>
          <w:shd w:val="clear" w:color="auto" w:fill="FFFFFF"/>
          <w:lang w:val="sr-Cyrl-BA"/>
        </w:rPr>
        <w:t>),</w:t>
      </w:r>
      <w:r w:rsidR="00FF535D" w:rsidRPr="00CE5FD1">
        <w:rPr>
          <w:rFonts w:ascii="Tahoma" w:hAnsi="Tahoma" w:cs="Tahoma"/>
          <w:noProof/>
          <w:sz w:val="20"/>
          <w:szCs w:val="20"/>
          <w:lang w:val="sr-Cyrl-BA"/>
        </w:rPr>
        <w:t xml:space="preserve"> са једне стране,</w:t>
      </w:r>
    </w:p>
    <w:p w:rsidR="00FF535D" w:rsidRPr="00FF535D" w:rsidRDefault="00FF535D" w:rsidP="00FF535D">
      <w:pPr>
        <w:tabs>
          <w:tab w:val="left" w:pos="1276"/>
        </w:tabs>
        <w:spacing w:after="0" w:line="0" w:lineRule="atLeast"/>
        <w:jc w:val="both"/>
        <w:rPr>
          <w:rFonts w:ascii="Tahoma" w:hAnsi="Tahoma" w:cs="Tahoma"/>
          <w:sz w:val="20"/>
          <w:szCs w:val="20"/>
          <w:lang w:val="sr-Cyrl-RS"/>
        </w:rPr>
      </w:pPr>
    </w:p>
    <w:p w:rsidR="00FF535D" w:rsidRPr="00FF535D" w:rsidRDefault="00FF535D" w:rsidP="00FF535D">
      <w:pPr>
        <w:tabs>
          <w:tab w:val="left" w:pos="1276"/>
        </w:tabs>
        <w:spacing w:after="0" w:line="0" w:lineRule="atLeast"/>
        <w:jc w:val="both"/>
        <w:rPr>
          <w:rFonts w:ascii="Tahoma" w:hAnsi="Tahoma" w:cs="Tahoma"/>
          <w:sz w:val="20"/>
          <w:szCs w:val="20"/>
          <w:lang w:val="ru-RU"/>
        </w:rPr>
      </w:pPr>
      <w:r w:rsidRPr="00FF535D">
        <w:rPr>
          <w:rFonts w:ascii="Tahoma" w:hAnsi="Tahoma" w:cs="Tahoma"/>
          <w:sz w:val="20"/>
          <w:szCs w:val="20"/>
          <w:lang w:val="ru-RU"/>
        </w:rPr>
        <w:t xml:space="preserve">и </w:t>
      </w:r>
    </w:p>
    <w:p w:rsidR="00FF535D" w:rsidRPr="00FF535D" w:rsidRDefault="00FF535D" w:rsidP="00FF535D">
      <w:pPr>
        <w:tabs>
          <w:tab w:val="left" w:pos="1276"/>
        </w:tabs>
        <w:spacing w:after="0" w:line="0" w:lineRule="atLeast"/>
        <w:jc w:val="both"/>
        <w:rPr>
          <w:rFonts w:ascii="Tahoma" w:hAnsi="Tahoma" w:cs="Tahoma"/>
          <w:sz w:val="20"/>
          <w:szCs w:val="20"/>
          <w:lang w:val="sr-Cyrl-BA"/>
        </w:rPr>
      </w:pPr>
    </w:p>
    <w:p w:rsidR="00FF535D" w:rsidRPr="00FF535D" w:rsidRDefault="00FF535D" w:rsidP="00FF535D">
      <w:pPr>
        <w:tabs>
          <w:tab w:val="left" w:pos="1276"/>
        </w:tabs>
        <w:spacing w:after="0" w:line="0" w:lineRule="atLeast"/>
        <w:jc w:val="both"/>
        <w:rPr>
          <w:rFonts w:ascii="Tahoma" w:hAnsi="Tahoma" w:cs="Tahoma"/>
          <w:sz w:val="20"/>
          <w:szCs w:val="20"/>
          <w:lang w:val="ru-RU"/>
        </w:rPr>
      </w:pPr>
      <w:r w:rsidRPr="00FF535D">
        <w:rPr>
          <w:rFonts w:ascii="Tahoma" w:hAnsi="Tahoma" w:cs="Tahoma"/>
          <w:bCs/>
          <w:sz w:val="20"/>
          <w:szCs w:val="20"/>
          <w:lang w:val="ru-RU"/>
        </w:rPr>
        <w:t>2.</w:t>
      </w:r>
      <w:r w:rsidRPr="00FF535D">
        <w:rPr>
          <w:rFonts w:ascii="Tahoma" w:hAnsi="Tahoma" w:cs="Tahoma"/>
          <w:b/>
          <w:bCs/>
          <w:sz w:val="20"/>
          <w:szCs w:val="20"/>
          <w:lang w:val="ru-RU"/>
        </w:rPr>
        <w:t xml:space="preserve"> “</w:t>
      </w:r>
      <w:r w:rsidRPr="00FF535D">
        <w:rPr>
          <w:rFonts w:ascii="Tahoma" w:hAnsi="Tahoma" w:cs="Tahoma"/>
          <w:b/>
          <w:bCs/>
          <w:sz w:val="20"/>
          <w:szCs w:val="20"/>
          <w:lang w:val="sr-Cyrl-CS"/>
        </w:rPr>
        <w:t>Рафинерија уља Модрича</w:t>
      </w:r>
      <w:r w:rsidRPr="00FF535D">
        <w:rPr>
          <w:rFonts w:ascii="Tahoma" w:hAnsi="Tahoma" w:cs="Tahoma"/>
          <w:b/>
          <w:bCs/>
          <w:sz w:val="20"/>
          <w:szCs w:val="20"/>
          <w:lang w:val="ru-RU"/>
        </w:rPr>
        <w:t xml:space="preserve">“ </w:t>
      </w:r>
      <w:r w:rsidRPr="00FF535D">
        <w:rPr>
          <w:rFonts w:ascii="Tahoma" w:hAnsi="Tahoma" w:cs="Tahoma"/>
          <w:b/>
          <w:bCs/>
          <w:sz w:val="20"/>
          <w:szCs w:val="20"/>
        </w:rPr>
        <w:t>a</w:t>
      </w:r>
      <w:r w:rsidRPr="00FF535D">
        <w:rPr>
          <w:rFonts w:ascii="Tahoma" w:hAnsi="Tahoma" w:cs="Tahoma"/>
          <w:b/>
          <w:bCs/>
          <w:sz w:val="20"/>
          <w:szCs w:val="20"/>
          <w:lang w:val="ru-RU"/>
        </w:rPr>
        <w:t>.</w:t>
      </w:r>
      <w:r w:rsidRPr="00FF535D">
        <w:rPr>
          <w:rFonts w:ascii="Tahoma" w:hAnsi="Tahoma" w:cs="Tahoma"/>
          <w:b/>
          <w:bCs/>
          <w:sz w:val="20"/>
          <w:szCs w:val="20"/>
          <w:lang w:val="sr-Cyrl-CS"/>
        </w:rPr>
        <w:t>д</w:t>
      </w:r>
      <w:r w:rsidRPr="00FF535D">
        <w:rPr>
          <w:rFonts w:ascii="Tahoma" w:hAnsi="Tahoma" w:cs="Tahoma"/>
          <w:b/>
          <w:bCs/>
          <w:sz w:val="20"/>
          <w:szCs w:val="20"/>
          <w:lang w:val="ru-RU"/>
        </w:rPr>
        <w:t>.</w:t>
      </w:r>
      <w:r w:rsidRPr="00FF535D">
        <w:rPr>
          <w:rFonts w:ascii="Tahoma" w:hAnsi="Tahoma" w:cs="Tahoma"/>
          <w:b/>
          <w:bCs/>
          <w:sz w:val="20"/>
          <w:szCs w:val="20"/>
          <w:lang w:val="sr-Cyrl-RS"/>
        </w:rPr>
        <w:t xml:space="preserve"> Модрича</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 xml:space="preserve">са сједиштем на адреси Војводе Степе Степановића 49, 74480 Модрича, ЈИБ: 4400194130000, ПДВ број: 400194130000, </w:t>
      </w:r>
      <w:r w:rsidRPr="00FF535D">
        <w:rPr>
          <w:rFonts w:ascii="Tahoma" w:hAnsi="Tahoma" w:cs="Tahoma"/>
          <w:sz w:val="20"/>
          <w:szCs w:val="20"/>
          <w:shd w:val="clear" w:color="auto" w:fill="FFFFFF"/>
          <w:lang w:val="ru-RU"/>
        </w:rPr>
        <w:t>ког</w:t>
      </w:r>
      <w:r w:rsidRPr="00FF535D">
        <w:rPr>
          <w:rFonts w:ascii="Tahoma" w:hAnsi="Tahoma" w:cs="Tahoma"/>
          <w:sz w:val="20"/>
          <w:szCs w:val="20"/>
          <w:shd w:val="clear" w:color="auto" w:fill="FFFFFF"/>
          <w:lang w:val="sr-Cyrl-RS"/>
        </w:rPr>
        <w:t xml:space="preserve">а по основу Статута друштва </w:t>
      </w:r>
      <w:r w:rsidRPr="00FF535D">
        <w:rPr>
          <w:rFonts w:ascii="Tahoma" w:hAnsi="Tahoma" w:cs="Tahoma"/>
          <w:sz w:val="20"/>
          <w:szCs w:val="20"/>
          <w:shd w:val="clear" w:color="auto" w:fill="FFFFFF"/>
          <w:lang w:val="ru-RU"/>
        </w:rPr>
        <w:t xml:space="preserve">заступа </w:t>
      </w:r>
      <w:r w:rsidRPr="00FF535D">
        <w:rPr>
          <w:rFonts w:ascii="Tahoma" w:hAnsi="Tahoma" w:cs="Tahoma"/>
          <w:bCs/>
          <w:sz w:val="20"/>
          <w:szCs w:val="20"/>
          <w:lang w:val="sr-Cyrl-CS"/>
        </w:rPr>
        <w:t>Владимир Онишченко</w:t>
      </w:r>
      <w:r w:rsidRPr="00FF535D">
        <w:rPr>
          <w:rFonts w:ascii="Tahoma" w:hAnsi="Tahoma" w:cs="Tahoma"/>
          <w:sz w:val="20"/>
          <w:szCs w:val="20"/>
          <w:shd w:val="clear" w:color="auto" w:fill="FFFFFF"/>
          <w:lang w:val="ru-RU"/>
        </w:rPr>
        <w:t xml:space="preserve">, </w:t>
      </w:r>
      <w:r w:rsidRPr="00FF535D">
        <w:rPr>
          <w:rFonts w:ascii="Tahoma" w:hAnsi="Tahoma" w:cs="Tahoma"/>
          <w:bCs/>
          <w:sz w:val="20"/>
          <w:szCs w:val="20"/>
          <w:lang w:val="sr-Cyrl-CS"/>
        </w:rPr>
        <w:t xml:space="preserve">Генерални </w:t>
      </w:r>
      <w:r w:rsidRPr="00FF535D">
        <w:rPr>
          <w:rFonts w:ascii="Tahoma" w:hAnsi="Tahoma" w:cs="Tahoma"/>
          <w:bCs/>
          <w:sz w:val="20"/>
          <w:szCs w:val="20"/>
          <w:lang w:val="ru-RU"/>
        </w:rPr>
        <w:t xml:space="preserve">директор </w:t>
      </w:r>
      <w:r w:rsidRPr="00FF535D">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ru-RU"/>
        </w:rPr>
        <w:t>у даљем тексту</w:t>
      </w:r>
      <w:r w:rsidRPr="00FF535D">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ru-RU"/>
        </w:rPr>
        <w:t xml:space="preserve"> </w:t>
      </w:r>
      <w:r w:rsidRPr="00FF535D">
        <w:rPr>
          <w:rFonts w:ascii="Tahoma" w:hAnsi="Tahoma" w:cs="Tahoma"/>
          <w:b/>
          <w:sz w:val="20"/>
          <w:szCs w:val="20"/>
          <w:shd w:val="clear" w:color="auto" w:fill="FFFFFF"/>
          <w:lang w:val="sr-Cyrl-RS"/>
        </w:rPr>
        <w:t>Наручилац</w:t>
      </w:r>
      <w:r w:rsidRPr="00FF535D">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ru-RU"/>
        </w:rPr>
        <w:t>,</w:t>
      </w:r>
      <w:r w:rsidR="0066402B">
        <w:rPr>
          <w:rFonts w:ascii="Tahoma" w:hAnsi="Tahoma" w:cs="Tahoma"/>
          <w:sz w:val="20"/>
          <w:szCs w:val="20"/>
          <w:lang w:val="ru-RU"/>
        </w:rPr>
        <w:t xml:space="preserve"> са друге</w:t>
      </w:r>
      <w:r w:rsidRPr="00FF535D">
        <w:rPr>
          <w:rFonts w:ascii="Tahoma" w:hAnsi="Tahoma" w:cs="Tahoma"/>
          <w:sz w:val="20"/>
          <w:szCs w:val="20"/>
          <w:lang w:val="ru-RU"/>
        </w:rPr>
        <w:t xml:space="preserve"> стране,</w:t>
      </w:r>
    </w:p>
    <w:p w:rsidR="00FF535D" w:rsidRDefault="00FF535D" w:rsidP="00FF535D">
      <w:pPr>
        <w:tabs>
          <w:tab w:val="left" w:pos="1276"/>
        </w:tabs>
        <w:spacing w:after="0" w:line="0" w:lineRule="atLeast"/>
        <w:jc w:val="both"/>
        <w:rPr>
          <w:rFonts w:ascii="Tahoma" w:hAnsi="Tahoma" w:cs="Tahoma"/>
          <w:sz w:val="20"/>
          <w:szCs w:val="20"/>
          <w:lang w:val="sr-Cyrl-RS"/>
        </w:rPr>
      </w:pPr>
      <w:r w:rsidRPr="00FF535D">
        <w:rPr>
          <w:rFonts w:ascii="Tahoma" w:hAnsi="Tahoma" w:cs="Tahoma"/>
          <w:sz w:val="20"/>
          <w:szCs w:val="20"/>
          <w:lang w:val="sr-Cyrl-RS"/>
        </w:rPr>
        <w:t>/</w:t>
      </w:r>
      <w:r w:rsidRPr="00FF535D">
        <w:rPr>
          <w:rFonts w:ascii="Tahoma" w:hAnsi="Tahoma" w:cs="Tahoma"/>
          <w:sz w:val="20"/>
          <w:szCs w:val="20"/>
          <w:lang w:val="ru-RU"/>
        </w:rPr>
        <w:t xml:space="preserve">у даљем тексту </w:t>
      </w:r>
      <w:r w:rsidRPr="00FF535D">
        <w:rPr>
          <w:rFonts w:ascii="Tahoma" w:hAnsi="Tahoma" w:cs="Tahoma"/>
          <w:sz w:val="20"/>
          <w:szCs w:val="20"/>
          <w:lang w:val="sr-Cyrl-RS"/>
        </w:rPr>
        <w:t xml:space="preserve">сви заједно: </w:t>
      </w:r>
      <w:r w:rsidRPr="00FF535D">
        <w:rPr>
          <w:rFonts w:ascii="Tahoma" w:hAnsi="Tahoma" w:cs="Tahoma"/>
          <w:sz w:val="20"/>
          <w:szCs w:val="20"/>
          <w:lang w:val="ru-RU"/>
        </w:rPr>
        <w:t>Уговорне стране</w:t>
      </w:r>
      <w:r w:rsidRPr="00FF535D">
        <w:rPr>
          <w:rFonts w:ascii="Tahoma" w:hAnsi="Tahoma" w:cs="Tahoma"/>
          <w:sz w:val="20"/>
          <w:szCs w:val="20"/>
          <w:lang w:val="sr-Cyrl-RS"/>
        </w:rPr>
        <w:t>/</w:t>
      </w:r>
    </w:p>
    <w:p w:rsidR="00795CBA" w:rsidRPr="00FF535D" w:rsidRDefault="00795CBA" w:rsidP="00FF535D">
      <w:pPr>
        <w:tabs>
          <w:tab w:val="left" w:pos="1276"/>
        </w:tabs>
        <w:spacing w:after="0" w:line="0" w:lineRule="atLeast"/>
        <w:jc w:val="both"/>
        <w:rPr>
          <w:rFonts w:ascii="Tahoma" w:hAnsi="Tahoma" w:cs="Tahoma"/>
          <w:sz w:val="20"/>
          <w:szCs w:val="20"/>
          <w:lang w:val="ru-RU"/>
        </w:rPr>
      </w:pPr>
    </w:p>
    <w:p w:rsidR="00FF535D" w:rsidRPr="00FF535D" w:rsidRDefault="00FF535D" w:rsidP="00FF535D">
      <w:pPr>
        <w:spacing w:after="0" w:line="0" w:lineRule="atLeast"/>
        <w:jc w:val="both"/>
        <w:rPr>
          <w:rFonts w:ascii="Tahoma" w:eastAsia="Calibri" w:hAnsi="Tahoma" w:cs="Tahoma"/>
          <w:sz w:val="20"/>
          <w:szCs w:val="20"/>
          <w:shd w:val="clear" w:color="auto" w:fill="FFFFFF"/>
          <w:lang w:val="sr-Cyrl-BA"/>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eastAsia="en-US"/>
        </w:rPr>
        <w:t>Члан 1.</w:t>
      </w:r>
    </w:p>
    <w:p w:rsidR="00FF535D" w:rsidRPr="0062150D" w:rsidRDefault="00FF535D" w:rsidP="0062150D">
      <w:pPr>
        <w:pStyle w:val="ListParagraph"/>
        <w:widowControl/>
        <w:numPr>
          <w:ilvl w:val="0"/>
          <w:numId w:val="12"/>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lang w:val="sr-Cyrl-RS"/>
        </w:rPr>
      </w:pPr>
      <w:r w:rsidRPr="00FF535D">
        <w:rPr>
          <w:rFonts w:ascii="Tahoma" w:hAnsi="Tahoma" w:cs="Tahoma"/>
          <w:color w:val="auto"/>
          <w:sz w:val="20"/>
          <w:szCs w:val="20"/>
          <w:lang w:val="sr-Cyrl-RS"/>
        </w:rPr>
        <w:t xml:space="preserve">Извршилац се обавезује пружити сљедеће услуге: сервисирање, калибрација и валидација опреме у Испитној лабораторији „Рафинерија уља Модрича“ а.д. </w:t>
      </w:r>
      <w:r w:rsidRPr="00FF535D">
        <w:rPr>
          <w:rFonts w:ascii="Tahoma" w:hAnsi="Tahoma" w:cs="Tahoma"/>
          <w:color w:val="auto"/>
          <w:sz w:val="20"/>
          <w:szCs w:val="20"/>
          <w:lang w:val="sr-Cyrl-CS"/>
        </w:rPr>
        <w:t>Модрича</w:t>
      </w:r>
      <w:r w:rsidRPr="00FF535D">
        <w:rPr>
          <w:rFonts w:ascii="Tahoma" w:hAnsi="Tahoma" w:cs="Tahoma"/>
          <w:color w:val="auto"/>
          <w:sz w:val="20"/>
          <w:szCs w:val="20"/>
          <w:lang w:val="sr-Latn-CS"/>
        </w:rPr>
        <w:t xml:space="preserve"> </w:t>
      </w:r>
      <w:r w:rsidRPr="00FF535D">
        <w:rPr>
          <w:rFonts w:ascii="Tahoma" w:hAnsi="Tahoma" w:cs="Tahoma"/>
          <w:color w:val="auto"/>
          <w:sz w:val="20"/>
          <w:szCs w:val="20"/>
          <w:lang w:val="sr-Cyrl-RS"/>
        </w:rPr>
        <w:t xml:space="preserve">(у даљем тексту </w:t>
      </w:r>
      <w:r w:rsidR="008E0B0B">
        <w:rPr>
          <w:rFonts w:ascii="Tahoma" w:hAnsi="Tahoma" w:cs="Tahoma"/>
          <w:color w:val="auto"/>
          <w:sz w:val="20"/>
          <w:szCs w:val="20"/>
          <w:lang w:val="sr-Cyrl-RS"/>
        </w:rPr>
        <w:t>–</w:t>
      </w:r>
      <w:r w:rsidRPr="00FF535D">
        <w:rPr>
          <w:rFonts w:ascii="Tahoma" w:hAnsi="Tahoma" w:cs="Tahoma"/>
          <w:color w:val="auto"/>
          <w:sz w:val="20"/>
          <w:szCs w:val="20"/>
          <w:lang w:val="sr-Cyrl-RS"/>
        </w:rPr>
        <w:t xml:space="preserve"> Услуге)</w:t>
      </w:r>
      <w:r w:rsidRPr="00FF535D">
        <w:rPr>
          <w:rFonts w:ascii="Tahoma" w:hAnsi="Tahoma" w:cs="Tahoma"/>
          <w:color w:val="auto"/>
          <w:sz w:val="20"/>
          <w:szCs w:val="20"/>
          <w:lang w:val="sr-Cyrl-BA"/>
        </w:rPr>
        <w:t xml:space="preserve"> а</w:t>
      </w:r>
      <w:r w:rsidRPr="00FF535D">
        <w:rPr>
          <w:rFonts w:ascii="Tahoma" w:hAnsi="Tahoma" w:cs="Tahoma"/>
          <w:i/>
          <w:color w:val="auto"/>
          <w:sz w:val="20"/>
          <w:szCs w:val="20"/>
          <w:lang w:val="sr-Cyrl-BA"/>
        </w:rPr>
        <w:t xml:space="preserve"> </w:t>
      </w:r>
      <w:r w:rsidRPr="00FF535D">
        <w:rPr>
          <w:rFonts w:ascii="Tahoma" w:hAnsi="Tahoma" w:cs="Tahoma"/>
          <w:color w:val="auto"/>
          <w:sz w:val="20"/>
          <w:szCs w:val="20"/>
          <w:lang w:val="sr-Cyrl-RS"/>
        </w:rPr>
        <w:t xml:space="preserve">према </w:t>
      </w:r>
      <w:r w:rsidRPr="00FF535D">
        <w:rPr>
          <w:rFonts w:ascii="Tahoma" w:hAnsi="Tahoma" w:cs="Tahoma"/>
          <w:color w:val="auto"/>
          <w:sz w:val="20"/>
          <w:szCs w:val="20"/>
          <w:lang w:val="sr-Cyrl-BA"/>
        </w:rPr>
        <w:t xml:space="preserve">Спецификацији </w:t>
      </w:r>
      <w:r w:rsidRPr="00FF535D">
        <w:rPr>
          <w:rFonts w:ascii="Tahoma" w:hAnsi="Tahoma" w:cs="Tahoma"/>
          <w:color w:val="auto"/>
          <w:sz w:val="20"/>
          <w:szCs w:val="20"/>
          <w:lang w:val="sr-Cyrl-CS"/>
        </w:rPr>
        <w:t>услуге</w:t>
      </w:r>
      <w:r w:rsidRPr="00FF535D">
        <w:rPr>
          <w:rFonts w:ascii="Tahoma" w:hAnsi="Tahoma" w:cs="Tahoma"/>
          <w:color w:val="auto"/>
          <w:sz w:val="20"/>
          <w:szCs w:val="20"/>
          <w:lang w:val="sr-Cyrl-RS"/>
        </w:rPr>
        <w:t xml:space="preserve"> (Прилог бр. 1 уз овај Уговор).</w:t>
      </w:r>
    </w:p>
    <w:p w:rsidR="00FF535D" w:rsidRPr="00FF535D" w:rsidRDefault="00FF535D" w:rsidP="00FF535D">
      <w:pPr>
        <w:pStyle w:val="ListParagraph"/>
        <w:widowControl/>
        <w:numPr>
          <w:ilvl w:val="0"/>
          <w:numId w:val="12"/>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highlight w:val="yellow"/>
          <w:lang w:val="sr-Cyrl-BA"/>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Члан 2.</w:t>
      </w:r>
    </w:p>
    <w:p w:rsidR="00FF535D" w:rsidRPr="00795CBA" w:rsidRDefault="00FF535D" w:rsidP="00FF535D">
      <w:pPr>
        <w:pStyle w:val="ListParagraph"/>
        <w:widowControl/>
        <w:numPr>
          <w:ilvl w:val="0"/>
          <w:numId w:val="2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 xml:space="preserve">Технички и организациони услови, као и захтјеви за пружање Услуга одређени су </w:t>
      </w:r>
      <w:r w:rsidRPr="00FF535D">
        <w:rPr>
          <w:rFonts w:ascii="Tahoma" w:hAnsi="Tahoma" w:cs="Tahoma"/>
          <w:color w:val="auto"/>
          <w:sz w:val="20"/>
          <w:szCs w:val="20"/>
          <w:lang w:val="sr-Cyrl-RS"/>
        </w:rPr>
        <w:t>Спецификацијом услуге</w:t>
      </w:r>
      <w:r w:rsidRPr="00FF535D">
        <w:rPr>
          <w:rFonts w:ascii="Tahoma" w:hAnsi="Tahoma" w:cs="Tahoma"/>
          <w:color w:val="auto"/>
          <w:sz w:val="20"/>
          <w:szCs w:val="20"/>
        </w:rPr>
        <w:t xml:space="preserve"> (Прилог бр. 1 уз овај Уговор).</w:t>
      </w:r>
    </w:p>
    <w:p w:rsidR="00FF535D" w:rsidRPr="00FF535D" w:rsidRDefault="00FF535D" w:rsidP="00FF535D">
      <w:pPr>
        <w:pStyle w:val="ListParagraph"/>
        <w:widowControl/>
        <w:numPr>
          <w:ilvl w:val="0"/>
          <w:numId w:val="24"/>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Рокови извршења и садржај етапа</w:t>
      </w:r>
      <w:r w:rsidRPr="00FF535D">
        <w:rPr>
          <w:rFonts w:ascii="Tahoma" w:hAnsi="Tahoma" w:cs="Tahoma"/>
          <w:color w:val="auto"/>
          <w:sz w:val="20"/>
          <w:szCs w:val="20"/>
          <w:lang w:val="sr-Cyrl-RS"/>
        </w:rPr>
        <w:t xml:space="preserve"> извршења услуга</w:t>
      </w:r>
      <w:r w:rsidRPr="00FF535D">
        <w:rPr>
          <w:rFonts w:ascii="Tahoma" w:hAnsi="Tahoma" w:cs="Tahoma"/>
          <w:color w:val="auto"/>
          <w:sz w:val="20"/>
          <w:szCs w:val="20"/>
        </w:rPr>
        <w:t xml:space="preserve"> одређују се </w:t>
      </w:r>
      <w:r w:rsidRPr="00FF535D">
        <w:rPr>
          <w:rFonts w:ascii="Tahoma" w:hAnsi="Tahoma" w:cs="Tahoma"/>
          <w:color w:val="auto"/>
          <w:sz w:val="20"/>
          <w:szCs w:val="20"/>
          <w:lang w:val="sr-Cyrl-RS"/>
        </w:rPr>
        <w:t xml:space="preserve">Динамичким </w:t>
      </w:r>
      <w:r w:rsidRPr="00FF535D">
        <w:rPr>
          <w:rFonts w:ascii="Tahoma" w:hAnsi="Tahoma" w:cs="Tahoma"/>
          <w:color w:val="auto"/>
          <w:sz w:val="20"/>
          <w:szCs w:val="20"/>
        </w:rPr>
        <w:t>планом</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(Прилог бр. 2 уз овај Уговор).</w:t>
      </w:r>
    </w:p>
    <w:p w:rsidR="00FF535D" w:rsidRPr="00795CBA" w:rsidRDefault="00FF535D" w:rsidP="00FF535D">
      <w:pPr>
        <w:tabs>
          <w:tab w:val="left" w:pos="1276"/>
        </w:tabs>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Cyrl-RS"/>
        </w:rPr>
        <w:t xml:space="preserve">           2.3. </w:t>
      </w:r>
      <w:r w:rsidRPr="00FF535D">
        <w:rPr>
          <w:rFonts w:ascii="Tahoma" w:hAnsi="Tahoma" w:cs="Tahoma"/>
          <w:sz w:val="20"/>
          <w:szCs w:val="20"/>
          <w:lang w:val="ru-RU"/>
        </w:rPr>
        <w:t xml:space="preserve">Обими Услуга који су пружени са одступањем од </w:t>
      </w:r>
      <w:r w:rsidRPr="00FF535D">
        <w:rPr>
          <w:rFonts w:ascii="Tahoma" w:hAnsi="Tahoma" w:cs="Tahoma"/>
          <w:sz w:val="20"/>
          <w:szCs w:val="20"/>
          <w:lang w:val="sr-Cyrl-RS"/>
        </w:rPr>
        <w:t>Спецификације услуга</w:t>
      </w:r>
      <w:r w:rsidRPr="00FF535D">
        <w:rPr>
          <w:rFonts w:ascii="Tahoma" w:hAnsi="Tahoma" w:cs="Tahoma"/>
          <w:sz w:val="20"/>
          <w:szCs w:val="20"/>
          <w:lang w:val="ru-RU"/>
        </w:rPr>
        <w:t xml:space="preserve"> (Прилог бр. 1 уз овај Уговор), а који нису договорени са Наручиоцем, као и додатни обими Услуга који су пружени без писане сагласности Наручиоца, не прихватају се на наплату</w:t>
      </w:r>
      <w:r w:rsidRPr="00FF535D">
        <w:rPr>
          <w:rFonts w:ascii="Tahoma" w:hAnsi="Tahoma" w:cs="Tahoma"/>
          <w:sz w:val="20"/>
          <w:szCs w:val="20"/>
          <w:lang w:val="sr-Cyrl-RS"/>
        </w:rPr>
        <w:t>,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обезбиједи налог Наручиоца.</w:t>
      </w:r>
      <w:r w:rsidRPr="00FF535D">
        <w:rPr>
          <w:rFonts w:ascii="Tahoma" w:hAnsi="Tahoma" w:cs="Tahoma"/>
          <w:sz w:val="20"/>
          <w:szCs w:val="20"/>
          <w:lang w:val="sr-Latn-RS"/>
        </w:rPr>
        <w:t xml:space="preserve"> </w:t>
      </w:r>
      <w:r w:rsidRPr="00FF535D">
        <w:rPr>
          <w:rFonts w:ascii="Tahoma" w:hAnsi="Tahoma" w:cs="Tahoma"/>
          <w:sz w:val="20"/>
          <w:szCs w:val="20"/>
          <w:lang w:val="sr-Cyrl-RS"/>
        </w:rPr>
        <w:t xml:space="preserve">У том случају Извршилац је дужан да без одлагања обавијести Наручиоца о непредвиђеним услугама које је пружио/извршио или је њихово извршење у току и о разлозима који су непредвиђене услуге изазвали. </w:t>
      </w:r>
      <w:r w:rsidRPr="00FF535D">
        <w:rPr>
          <w:rFonts w:ascii="Tahoma" w:hAnsi="Tahoma" w:cs="Tahoma"/>
          <w:sz w:val="20"/>
          <w:szCs w:val="20"/>
          <w:lang w:val="ru-RU"/>
        </w:rPr>
        <w:t>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w:t>
      </w:r>
      <w:r w:rsidRPr="00FF535D">
        <w:rPr>
          <w:rFonts w:ascii="Tahoma" w:hAnsi="Tahoma" w:cs="Tahoma"/>
          <w:sz w:val="20"/>
          <w:szCs w:val="20"/>
          <w:lang w:val="sr-Cyrl-RS"/>
        </w:rPr>
        <w:t xml:space="preserve"> Извршилац има право да наплати наведене услуге само уз писану сагласност Наручиоца.</w:t>
      </w:r>
    </w:p>
    <w:p w:rsidR="00FF535D" w:rsidRPr="00795CBA" w:rsidRDefault="00FF535D" w:rsidP="00795CBA">
      <w:pPr>
        <w:tabs>
          <w:tab w:val="left" w:pos="1276"/>
        </w:tabs>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Cyrl-RS"/>
        </w:rPr>
        <w:t xml:space="preserve">            2.4. </w:t>
      </w:r>
      <w:r w:rsidRPr="00FF535D">
        <w:rPr>
          <w:rFonts w:ascii="Tahoma" w:hAnsi="Tahoma" w:cs="Tahoma"/>
          <w:sz w:val="20"/>
          <w:szCs w:val="20"/>
          <w:lang w:val="ru-RU"/>
        </w:rPr>
        <w:t xml:space="preserve">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w:t>
      </w:r>
      <w:r w:rsidRPr="00FF535D">
        <w:rPr>
          <w:rFonts w:ascii="Tahoma" w:hAnsi="Tahoma" w:cs="Tahoma"/>
          <w:sz w:val="20"/>
          <w:szCs w:val="20"/>
          <w:lang w:val="sr-Cyrl-RS"/>
        </w:rPr>
        <w:t>радом</w:t>
      </w:r>
      <w:r w:rsidRPr="00FF535D">
        <w:rPr>
          <w:rFonts w:ascii="Tahoma" w:hAnsi="Tahoma" w:cs="Tahoma"/>
          <w:sz w:val="20"/>
          <w:szCs w:val="20"/>
          <w:lang w:val="ru-RU"/>
        </w:rPr>
        <w:t xml:space="preserve"> и средствима Извршиоца, осим ако није другачије изричито предвиђено условима овог Уговора.</w:t>
      </w:r>
    </w:p>
    <w:p w:rsidR="00FF535D" w:rsidRPr="00FF535D" w:rsidRDefault="00FF535D" w:rsidP="00FF535D">
      <w:pPr>
        <w:pStyle w:val="NoSpacing"/>
        <w:spacing w:line="0" w:lineRule="atLeast"/>
        <w:jc w:val="both"/>
        <w:rPr>
          <w:rFonts w:ascii="Tahoma" w:hAnsi="Tahoma" w:cs="Tahoma"/>
          <w:color w:val="auto"/>
          <w:sz w:val="20"/>
          <w:szCs w:val="20"/>
          <w:lang w:val="sr-Latn-RS"/>
        </w:rPr>
      </w:pPr>
      <w:r w:rsidRPr="00FF535D">
        <w:rPr>
          <w:rFonts w:ascii="Tahoma" w:hAnsi="Tahoma" w:cs="Tahoma"/>
          <w:color w:val="auto"/>
          <w:sz w:val="20"/>
          <w:szCs w:val="20"/>
          <w:lang w:val="sr-Cyrl-RS"/>
        </w:rPr>
        <w:t xml:space="preserve">    </w:t>
      </w:r>
      <w:r w:rsidRPr="00FF535D">
        <w:rPr>
          <w:rFonts w:ascii="Tahoma" w:hAnsi="Tahoma" w:cs="Tahoma"/>
          <w:color w:val="auto"/>
          <w:sz w:val="20"/>
          <w:szCs w:val="20"/>
          <w:lang w:val="sr-Latn-RS"/>
        </w:rPr>
        <w:t xml:space="preserve">       </w:t>
      </w:r>
      <w:r w:rsidRPr="00FF535D">
        <w:rPr>
          <w:rFonts w:ascii="Tahoma" w:hAnsi="Tahoma" w:cs="Tahoma"/>
          <w:color w:val="auto"/>
          <w:sz w:val="20"/>
          <w:szCs w:val="20"/>
          <w:lang w:val="sr-Cyrl-RS"/>
        </w:rPr>
        <w:t xml:space="preserve">2.5. Мјесто пружања услуга: </w:t>
      </w:r>
      <w:r w:rsidRPr="00FF535D">
        <w:rPr>
          <w:rFonts w:ascii="Tahoma" w:hAnsi="Tahoma" w:cs="Tahoma"/>
          <w:color w:val="auto"/>
          <w:sz w:val="20"/>
          <w:szCs w:val="20"/>
          <w:lang w:val="sr-Latn-RS"/>
        </w:rPr>
        <w:t>__________________</w:t>
      </w:r>
    </w:p>
    <w:p w:rsidR="00FF535D" w:rsidRDefault="00FF535D" w:rsidP="00FF535D">
      <w:pPr>
        <w:pStyle w:val="NoSpacing"/>
        <w:spacing w:line="0" w:lineRule="atLeast"/>
        <w:jc w:val="both"/>
        <w:rPr>
          <w:rFonts w:ascii="Tahoma" w:hAnsi="Tahoma" w:cs="Tahoma"/>
          <w:b/>
          <w:color w:val="auto"/>
          <w:sz w:val="20"/>
          <w:szCs w:val="20"/>
          <w:lang w:val="sr-Cyrl-RS"/>
        </w:rPr>
      </w:pPr>
    </w:p>
    <w:p w:rsidR="00795CBA" w:rsidRPr="00FF535D" w:rsidRDefault="00795CBA" w:rsidP="00FF535D">
      <w:pPr>
        <w:pStyle w:val="NoSpacing"/>
        <w:spacing w:line="0" w:lineRule="atLeast"/>
        <w:jc w:val="both"/>
        <w:rPr>
          <w:rFonts w:ascii="Tahoma" w:hAnsi="Tahoma" w:cs="Tahoma"/>
          <w:b/>
          <w:color w:val="auto"/>
          <w:sz w:val="20"/>
          <w:szCs w:val="20"/>
          <w:lang w:val="sr-Cyrl-RS"/>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Члан 3.</w:t>
      </w:r>
    </w:p>
    <w:p w:rsidR="00FF535D" w:rsidRPr="00FF535D" w:rsidRDefault="00FF535D" w:rsidP="00FF535D">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F535D">
        <w:rPr>
          <w:rFonts w:ascii="Tahoma" w:hAnsi="Tahoma" w:cs="Tahoma"/>
          <w:noProof/>
          <w:sz w:val="20"/>
          <w:szCs w:val="20"/>
          <w:lang w:val="sr-Cyrl-BA"/>
        </w:rPr>
        <w:t>3.1.</w:t>
      </w:r>
      <w:r w:rsidRPr="00FF535D">
        <w:rPr>
          <w:rFonts w:ascii="Tahoma" w:hAnsi="Tahoma" w:cs="Tahoma"/>
          <w:noProof/>
          <w:sz w:val="20"/>
          <w:szCs w:val="20"/>
          <w:lang w:val="sr-Cyrl-BA"/>
        </w:rPr>
        <w:tab/>
      </w:r>
      <w:r w:rsidRPr="00FF535D">
        <w:rPr>
          <w:rFonts w:ascii="Tahoma" w:hAnsi="Tahoma" w:cs="Tahoma"/>
          <w:noProof/>
          <w:sz w:val="20"/>
          <w:szCs w:val="20"/>
          <w:shd w:val="clear" w:color="auto" w:fill="FFFFFF"/>
          <w:lang w:val="sr-Cyrl-BA"/>
        </w:rPr>
        <w:t>Максимална вриједност Уговора износи __________ (словима: _________________________) КМ без ПДВ-а, __________________ КМ са ПДВ-ом.</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sr-Cyrl-BA"/>
        </w:rPr>
      </w:pPr>
      <w:r w:rsidRPr="00FF535D">
        <w:rPr>
          <w:rFonts w:ascii="Tahoma" w:hAnsi="Tahoma" w:cs="Tahoma"/>
          <w:sz w:val="20"/>
          <w:szCs w:val="20"/>
          <w:lang w:val="sr-Latn-RS"/>
        </w:rPr>
        <w:t xml:space="preserve">           </w:t>
      </w:r>
      <w:r w:rsidRPr="00FF535D">
        <w:rPr>
          <w:rFonts w:ascii="Tahoma" w:hAnsi="Tahoma" w:cs="Tahoma"/>
          <w:sz w:val="20"/>
          <w:szCs w:val="20"/>
          <w:lang w:val="sr-Cyrl-RS"/>
        </w:rPr>
        <w:t xml:space="preserve">3.1.1. </w:t>
      </w:r>
      <w:r w:rsidRPr="00FF535D">
        <w:rPr>
          <w:rFonts w:ascii="Tahoma" w:hAnsi="Tahoma" w:cs="Tahoma"/>
          <w:sz w:val="20"/>
          <w:szCs w:val="20"/>
          <w:lang w:val="sr-Cyrl-BA"/>
        </w:rPr>
        <w:t>Наручилац није обавезан наручити услуге у максималној вриједности Уговора. Извршилац ће  обрачунати и фактурисат</w:t>
      </w:r>
      <w:r w:rsidR="0062150D">
        <w:rPr>
          <w:rFonts w:ascii="Tahoma" w:hAnsi="Tahoma" w:cs="Tahoma"/>
          <w:sz w:val="20"/>
          <w:szCs w:val="20"/>
          <w:lang w:val="sr-Cyrl-BA"/>
        </w:rPr>
        <w:t>и само стварно извршене услуге.</w:t>
      </w:r>
    </w:p>
    <w:p w:rsidR="00FF535D" w:rsidRPr="00795CBA" w:rsidRDefault="00FF535D" w:rsidP="00795CBA">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FF535D">
        <w:rPr>
          <w:rFonts w:ascii="Tahoma" w:hAnsi="Tahoma" w:cs="Tahoma"/>
          <w:noProof/>
          <w:sz w:val="20"/>
          <w:szCs w:val="20"/>
          <w:shd w:val="clear" w:color="auto" w:fill="FFFFFF"/>
          <w:lang w:val="sr-Cyrl-BA"/>
        </w:rPr>
        <w:t>Цијене услуга су фиксне и непромјењиве за вријеме важења овог Уговора.</w:t>
      </w:r>
      <w:r w:rsidRPr="00FF535D">
        <w:rPr>
          <w:rFonts w:ascii="Tahoma" w:hAnsi="Tahoma" w:cs="Tahoma"/>
          <w:sz w:val="20"/>
          <w:szCs w:val="20"/>
          <w:shd w:val="clear" w:color="auto" w:fill="FFFFFF"/>
          <w:lang w:val="ru-RU"/>
        </w:rPr>
        <w:t xml:space="preserve"> </w:t>
      </w:r>
    </w:p>
    <w:p w:rsidR="00FF535D" w:rsidRPr="00FF535D" w:rsidRDefault="00FF535D" w:rsidP="00795CBA">
      <w:pPr>
        <w:autoSpaceDE w:val="0"/>
        <w:autoSpaceDN w:val="0"/>
        <w:adjustRightInd w:val="0"/>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ru-RU"/>
        </w:rPr>
        <w:t xml:space="preserve">Извршилац нема право да захтијева повећање </w:t>
      </w:r>
      <w:r w:rsidRPr="00FF535D">
        <w:rPr>
          <w:rFonts w:ascii="Tahoma" w:hAnsi="Tahoma" w:cs="Tahoma"/>
          <w:sz w:val="20"/>
          <w:szCs w:val="20"/>
          <w:shd w:val="clear" w:color="auto" w:fill="FFFFFF"/>
          <w:lang w:val="sr-Cyrl-RS"/>
        </w:rPr>
        <w:t>фиксне</w:t>
      </w:r>
      <w:r w:rsidRPr="00FF535D">
        <w:rPr>
          <w:rFonts w:ascii="Tahoma" w:hAnsi="Tahoma" w:cs="Tahoma"/>
          <w:sz w:val="20"/>
          <w:szCs w:val="20"/>
          <w:shd w:val="clear" w:color="auto" w:fill="FFFFFF"/>
          <w:lang w:val="ru-RU"/>
        </w:rPr>
        <w:t xml:space="preserve"> цијене, а Наручилац </w:t>
      </w:r>
      <w:r w:rsidR="008E0B0B">
        <w:rPr>
          <w:rFonts w:ascii="Tahoma" w:hAnsi="Tahoma" w:cs="Tahoma"/>
          <w:sz w:val="20"/>
          <w:szCs w:val="20"/>
          <w:shd w:val="clear" w:color="auto" w:fill="FFFFFF"/>
          <w:lang w:val="ru-RU"/>
        </w:rPr>
        <w:t>–</w:t>
      </w:r>
      <w:r w:rsidRPr="00FF535D">
        <w:rPr>
          <w:rFonts w:ascii="Tahoma" w:hAnsi="Tahoma" w:cs="Tahoma"/>
          <w:sz w:val="20"/>
          <w:szCs w:val="20"/>
          <w:shd w:val="clear" w:color="auto" w:fill="FFFFFF"/>
          <w:lang w:val="ru-RU"/>
        </w:rPr>
        <w:t xml:space="preserve"> њено смањење, укључујући и случај када у тренутку закључивања Уговора није постојала могућност да се предвиди </w:t>
      </w:r>
      <w:r w:rsidRPr="00FF535D">
        <w:rPr>
          <w:rFonts w:ascii="Tahoma" w:hAnsi="Tahoma" w:cs="Tahoma"/>
          <w:sz w:val="20"/>
          <w:szCs w:val="20"/>
          <w:shd w:val="clear" w:color="auto" w:fill="FFFFFF"/>
          <w:lang w:val="ru-RU"/>
        </w:rPr>
        <w:lastRenderedPageBreak/>
        <w:t>пуни обим услуга које се пружају или трошкова који су за то потребни</w:t>
      </w:r>
      <w:r w:rsidRPr="00FF535D">
        <w:rPr>
          <w:rFonts w:ascii="Tahoma" w:hAnsi="Tahoma" w:cs="Tahoma"/>
          <w:sz w:val="20"/>
          <w:szCs w:val="20"/>
          <w:shd w:val="clear" w:color="auto" w:fill="FFFFFF"/>
          <w:lang w:val="sr-Cyrl-RS"/>
        </w:rPr>
        <w:t>,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ru-RU"/>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FF535D" w:rsidRPr="00FF535D" w:rsidRDefault="00FF535D" w:rsidP="00FF535D">
      <w:pPr>
        <w:pStyle w:val="ListParagraph"/>
        <w:widowControl/>
        <w:numPr>
          <w:ilvl w:val="1"/>
          <w:numId w:val="25"/>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Плаћања по овом Уговору врши Наручилац на сљедећи начин:</w:t>
      </w:r>
    </w:p>
    <w:p w:rsidR="00FF535D" w:rsidRPr="00FF535D" w:rsidRDefault="00FF535D" w:rsidP="00FF535D">
      <w:pPr>
        <w:pStyle w:val="ListParagraph"/>
        <w:widowControl/>
        <w:numPr>
          <w:ilvl w:val="2"/>
          <w:numId w:val="25"/>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lang w:val="sr-Cyrl-RS"/>
        </w:rPr>
        <w:t>100% након извршене услуге, а у року од __ (____________) радних дана од дана потписивања Акта о примопредаји извршених услуга и испостављеног рачуна-фактуре</w:t>
      </w:r>
      <w:r w:rsidRPr="00FF535D">
        <w:rPr>
          <w:rFonts w:ascii="Tahoma" w:hAnsi="Tahoma" w:cs="Tahoma"/>
          <w:color w:val="auto"/>
          <w:sz w:val="20"/>
          <w:szCs w:val="20"/>
        </w:rPr>
        <w:t>.</w:t>
      </w:r>
    </w:p>
    <w:p w:rsidR="00FF535D" w:rsidRPr="00FF535D" w:rsidRDefault="00FF535D" w:rsidP="00FF535D">
      <w:pPr>
        <w:pStyle w:val="ListParagraph"/>
        <w:widowControl/>
        <w:numPr>
          <w:ilvl w:val="2"/>
          <w:numId w:val="25"/>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Извршилац</w:t>
      </w:r>
      <w:r w:rsidRPr="00FF535D">
        <w:rPr>
          <w:rFonts w:ascii="Tahoma" w:hAnsi="Tahoma" w:cs="Tahoma"/>
          <w:color w:val="auto"/>
          <w:sz w:val="20"/>
          <w:szCs w:val="20"/>
          <w:lang w:val="sr-Cyrl-RS"/>
        </w:rPr>
        <w:t xml:space="preserve"> је дужан да</w:t>
      </w:r>
      <w:r w:rsidRPr="00FF535D">
        <w:rPr>
          <w:rFonts w:ascii="Tahoma" w:hAnsi="Tahoma" w:cs="Tahoma"/>
          <w:color w:val="auto"/>
          <w:sz w:val="20"/>
          <w:szCs w:val="20"/>
        </w:rPr>
        <w:t xml:space="preserve"> испостав</w:t>
      </w:r>
      <w:r w:rsidRPr="00FF535D">
        <w:rPr>
          <w:rFonts w:ascii="Tahoma" w:hAnsi="Tahoma" w:cs="Tahoma"/>
          <w:color w:val="auto"/>
          <w:sz w:val="20"/>
          <w:szCs w:val="20"/>
          <w:lang w:val="sr-Cyrl-RS"/>
        </w:rPr>
        <w:t>и</w:t>
      </w:r>
      <w:r w:rsidRPr="00FF535D">
        <w:rPr>
          <w:rFonts w:ascii="Tahoma" w:hAnsi="Tahoma" w:cs="Tahoma"/>
          <w:color w:val="auto"/>
          <w:sz w:val="20"/>
          <w:szCs w:val="20"/>
        </w:rPr>
        <w:t xml:space="preserve"> рачун-фактур</w:t>
      </w:r>
      <w:r w:rsidRPr="00FF535D">
        <w:rPr>
          <w:rFonts w:ascii="Tahoma" w:hAnsi="Tahoma" w:cs="Tahoma"/>
          <w:color w:val="auto"/>
          <w:sz w:val="20"/>
          <w:szCs w:val="20"/>
          <w:lang w:val="sr-Cyrl-RS"/>
        </w:rPr>
        <w:t>у</w:t>
      </w:r>
      <w:r w:rsidRPr="00FF535D">
        <w:rPr>
          <w:rFonts w:ascii="Tahoma" w:hAnsi="Tahoma" w:cs="Tahoma"/>
          <w:color w:val="auto"/>
          <w:sz w:val="20"/>
          <w:szCs w:val="20"/>
        </w:rPr>
        <w:t xml:space="preserve"> најкасније у року од </w:t>
      </w:r>
      <w:r w:rsidRPr="00FF535D">
        <w:rPr>
          <w:rFonts w:ascii="Tahoma" w:hAnsi="Tahoma" w:cs="Tahoma"/>
          <w:color w:val="auto"/>
          <w:sz w:val="20"/>
          <w:szCs w:val="20"/>
          <w:lang w:val="sr-Cyrl-BA"/>
        </w:rPr>
        <w:t>5 (</w:t>
      </w:r>
      <w:r w:rsidRPr="00FF535D">
        <w:rPr>
          <w:rFonts w:ascii="Tahoma" w:hAnsi="Tahoma" w:cs="Tahoma"/>
          <w:color w:val="auto"/>
          <w:sz w:val="20"/>
          <w:szCs w:val="20"/>
        </w:rPr>
        <w:t>пет</w:t>
      </w:r>
      <w:r w:rsidRPr="00FF535D">
        <w:rPr>
          <w:rFonts w:ascii="Tahoma" w:hAnsi="Tahoma" w:cs="Tahoma"/>
          <w:color w:val="auto"/>
          <w:sz w:val="20"/>
          <w:szCs w:val="20"/>
          <w:lang w:val="sr-Cyrl-BA"/>
        </w:rPr>
        <w:t>)</w:t>
      </w:r>
      <w:r w:rsidRPr="00FF535D">
        <w:rPr>
          <w:rFonts w:ascii="Tahoma" w:hAnsi="Tahoma" w:cs="Tahoma"/>
          <w:color w:val="auto"/>
          <w:sz w:val="20"/>
          <w:szCs w:val="20"/>
        </w:rPr>
        <w:t xml:space="preserve"> календарских дана, рачунајући од дана </w:t>
      </w:r>
      <w:r w:rsidRPr="00FF535D">
        <w:rPr>
          <w:rFonts w:ascii="Tahoma" w:hAnsi="Tahoma" w:cs="Tahoma"/>
          <w:color w:val="auto"/>
          <w:sz w:val="20"/>
          <w:szCs w:val="20"/>
          <w:lang w:val="sr-Cyrl-RS"/>
        </w:rPr>
        <w:t>потписивања Акта о приморедаји извршених услуга.</w:t>
      </w:r>
    </w:p>
    <w:p w:rsidR="00FF535D" w:rsidRPr="00FF535D" w:rsidRDefault="00FF535D" w:rsidP="00FF535D">
      <w:pPr>
        <w:pStyle w:val="ListParagraph"/>
        <w:widowControl/>
        <w:numPr>
          <w:ilvl w:val="2"/>
          <w:numId w:val="25"/>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 xml:space="preserve">Датумом плаћања сматра се датум </w:t>
      </w:r>
      <w:r w:rsidRPr="00FF535D">
        <w:rPr>
          <w:rFonts w:ascii="Tahoma" w:hAnsi="Tahoma" w:cs="Tahoma"/>
          <w:color w:val="auto"/>
          <w:sz w:val="20"/>
          <w:szCs w:val="20"/>
          <w:lang w:val="sr-Cyrl-RS"/>
        </w:rPr>
        <w:t>преноса</w:t>
      </w:r>
      <w:r w:rsidRPr="00FF535D">
        <w:rPr>
          <w:rFonts w:ascii="Tahoma" w:hAnsi="Tahoma" w:cs="Tahoma"/>
          <w:color w:val="auto"/>
          <w:sz w:val="20"/>
          <w:szCs w:val="20"/>
        </w:rPr>
        <w:t xml:space="preserve"> средстава са текућег рачуна Наручиоца</w:t>
      </w:r>
      <w:r w:rsidRPr="00FF535D">
        <w:rPr>
          <w:rFonts w:ascii="Tahoma" w:hAnsi="Tahoma" w:cs="Tahoma"/>
          <w:color w:val="auto"/>
          <w:sz w:val="20"/>
          <w:szCs w:val="20"/>
          <w:lang w:val="sr-Cyrl-RS"/>
        </w:rPr>
        <w:t xml:space="preserve"> на рачун Извршиоца</w:t>
      </w:r>
      <w:r w:rsidRPr="00FF535D">
        <w:rPr>
          <w:rFonts w:ascii="Tahoma" w:hAnsi="Tahoma" w:cs="Tahoma"/>
          <w:color w:val="auto"/>
          <w:sz w:val="20"/>
          <w:szCs w:val="20"/>
        </w:rPr>
        <w:t>.</w:t>
      </w:r>
    </w:p>
    <w:p w:rsidR="00FF535D" w:rsidRPr="008E0B0B" w:rsidRDefault="00FF535D" w:rsidP="008E0B0B">
      <w:pPr>
        <w:pStyle w:val="ListParagraph"/>
        <w:numPr>
          <w:ilvl w:val="2"/>
          <w:numId w:val="31"/>
        </w:numPr>
        <w:autoSpaceDE w:val="0"/>
        <w:autoSpaceDN w:val="0"/>
        <w:adjustRightInd w:val="0"/>
        <w:spacing w:line="0" w:lineRule="atLeast"/>
        <w:jc w:val="both"/>
        <w:rPr>
          <w:rFonts w:ascii="Tahoma" w:hAnsi="Tahoma" w:cs="Tahoma"/>
          <w:sz w:val="20"/>
          <w:szCs w:val="20"/>
        </w:rPr>
      </w:pPr>
      <w:r w:rsidRPr="008E0B0B">
        <w:rPr>
          <w:rFonts w:ascii="Tahoma" w:hAnsi="Tahoma" w:cs="Tahoma"/>
          <w:sz w:val="20"/>
          <w:szCs w:val="20"/>
          <w:lang w:val="sr-Cyrl-BA" w:eastAsia="ar-SA"/>
        </w:rPr>
        <w:t>Извршилац</w:t>
      </w:r>
      <w:r w:rsidRPr="008E0B0B">
        <w:rPr>
          <w:rFonts w:ascii="Tahoma" w:hAnsi="Tahoma" w:cs="Tahoma"/>
          <w:sz w:val="20"/>
          <w:szCs w:val="20"/>
          <w:lang w:eastAsia="ar-SA"/>
        </w:rPr>
        <w:t xml:space="preserve">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795CBA" w:rsidRDefault="00795CBA" w:rsidP="00FF535D">
      <w:pPr>
        <w:autoSpaceDE w:val="0"/>
        <w:autoSpaceDN w:val="0"/>
        <w:adjustRightInd w:val="0"/>
        <w:spacing w:after="0" w:line="0" w:lineRule="atLeast"/>
        <w:jc w:val="both"/>
        <w:rPr>
          <w:rFonts w:ascii="Tahoma" w:hAnsi="Tahoma" w:cs="Tahoma"/>
          <w:sz w:val="20"/>
          <w:szCs w:val="20"/>
          <w:lang w:val="ru-RU"/>
        </w:rPr>
      </w:pPr>
    </w:p>
    <w:p w:rsidR="00795CBA" w:rsidRPr="00FF535D" w:rsidRDefault="00795CBA" w:rsidP="00FF535D">
      <w:pPr>
        <w:autoSpaceDE w:val="0"/>
        <w:autoSpaceDN w:val="0"/>
        <w:adjustRightInd w:val="0"/>
        <w:spacing w:after="0" w:line="0" w:lineRule="atLeast"/>
        <w:jc w:val="both"/>
        <w:rPr>
          <w:rFonts w:ascii="Tahoma" w:hAnsi="Tahoma" w:cs="Tahoma"/>
          <w:sz w:val="20"/>
          <w:szCs w:val="20"/>
          <w:lang w:val="ru-RU"/>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Члан 4.</w:t>
      </w:r>
    </w:p>
    <w:p w:rsidR="00FF535D" w:rsidRPr="00FF535D" w:rsidRDefault="00FF535D" w:rsidP="00FF535D">
      <w:pPr>
        <w:pStyle w:val="NoSpacing"/>
        <w:spacing w:line="0" w:lineRule="atLeast"/>
        <w:jc w:val="both"/>
        <w:rPr>
          <w:rFonts w:ascii="Tahoma" w:hAnsi="Tahoma" w:cs="Tahoma"/>
          <w:b/>
          <w:color w:val="auto"/>
          <w:sz w:val="20"/>
          <w:szCs w:val="20"/>
          <w:lang w:val="sr-Cyrl-RS"/>
        </w:rPr>
      </w:pPr>
      <w:r w:rsidRPr="00FF535D">
        <w:rPr>
          <w:rFonts w:ascii="Tahoma" w:hAnsi="Tahoma" w:cs="Tahoma"/>
          <w:color w:val="auto"/>
          <w:sz w:val="20"/>
          <w:szCs w:val="20"/>
          <w:lang w:val="sr-Cyrl-RS"/>
        </w:rPr>
        <w:t xml:space="preserve">           4.1. Рок за извршење услуге је </w:t>
      </w:r>
      <w:r w:rsidRPr="00FF535D">
        <w:rPr>
          <w:rFonts w:ascii="Tahoma" w:hAnsi="Tahoma" w:cs="Tahoma"/>
          <w:color w:val="auto"/>
          <w:sz w:val="20"/>
          <w:szCs w:val="20"/>
          <w:lang w:val="sr-Latn-RS"/>
        </w:rPr>
        <w:t>__</w:t>
      </w:r>
      <w:r w:rsidRPr="00FF535D">
        <w:rPr>
          <w:rFonts w:ascii="Tahoma" w:hAnsi="Tahoma" w:cs="Tahoma"/>
          <w:color w:val="auto"/>
          <w:sz w:val="20"/>
          <w:szCs w:val="20"/>
          <w:lang w:val="sr-Cyrl-RS"/>
        </w:rPr>
        <w:t xml:space="preserve"> (_________) дана од службеног позива Наручиоца.</w:t>
      </w:r>
    </w:p>
    <w:p w:rsidR="00FF535D" w:rsidRPr="00795CBA"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bookmarkStart w:id="0" w:name="_Ref332020462"/>
      <w:r w:rsidRPr="00FF535D">
        <w:rPr>
          <w:rFonts w:ascii="Tahoma" w:hAnsi="Tahoma" w:cs="Tahoma"/>
          <w:sz w:val="20"/>
          <w:szCs w:val="20"/>
          <w:lang w:val="sr-Cyrl-RS"/>
        </w:rPr>
        <w:t xml:space="preserve">          4.2. </w:t>
      </w:r>
      <w:r w:rsidRPr="00FF535D">
        <w:rPr>
          <w:rFonts w:ascii="Tahoma" w:hAnsi="Tahoma" w:cs="Tahoma"/>
          <w:sz w:val="20"/>
          <w:szCs w:val="20"/>
          <w:lang w:val="ru-RU"/>
        </w:rPr>
        <w:t xml:space="preserve">Примопредају пружених услуга врше Уговорне стране </w:t>
      </w:r>
      <w:r w:rsidRPr="00FF535D">
        <w:rPr>
          <w:rFonts w:ascii="Tahoma" w:hAnsi="Tahoma" w:cs="Tahoma"/>
          <w:sz w:val="20"/>
          <w:szCs w:val="20"/>
          <w:lang w:val="sr-Cyrl-RS"/>
        </w:rPr>
        <w:t>уз</w:t>
      </w:r>
      <w:r w:rsidRPr="00FF535D">
        <w:rPr>
          <w:rFonts w:ascii="Tahoma" w:hAnsi="Tahoma" w:cs="Tahoma"/>
          <w:sz w:val="20"/>
          <w:szCs w:val="20"/>
          <w:lang w:val="ru-RU"/>
        </w:rPr>
        <w:t xml:space="preserve"> потписивањ</w:t>
      </w:r>
      <w:r w:rsidRPr="00FF535D">
        <w:rPr>
          <w:rFonts w:ascii="Tahoma" w:hAnsi="Tahoma" w:cs="Tahoma"/>
          <w:sz w:val="20"/>
          <w:szCs w:val="20"/>
          <w:lang w:val="sr-Cyrl-RS"/>
        </w:rPr>
        <w:t>е</w:t>
      </w:r>
      <w:r w:rsidRPr="00FF535D">
        <w:rPr>
          <w:rFonts w:ascii="Tahoma" w:hAnsi="Tahoma" w:cs="Tahoma"/>
          <w:sz w:val="20"/>
          <w:szCs w:val="20"/>
          <w:lang w:val="ru-RU"/>
        </w:rPr>
        <w:t xml:space="preserve"> Акта о примопредаји извршених услуга, који садржи списак Услуга које је пружио Извршилац и преузео Наручилац у складу са условима Уговора</w:t>
      </w:r>
      <w:r w:rsidRPr="00FF535D">
        <w:rPr>
          <w:rFonts w:ascii="Tahoma" w:hAnsi="Tahoma" w:cs="Tahoma"/>
          <w:sz w:val="20"/>
          <w:szCs w:val="20"/>
          <w:lang w:val="sr-Cyrl-RS"/>
        </w:rPr>
        <w:t>, податке да ли су услуге изведене по уговору, прописима и правилима струке, о квалитету извршених услуга, датум завршетка услуге и датум извршене примопредаје, као и о постојању евентуалне несагласности о питањима техничке природе између Уговорних страна.</w:t>
      </w:r>
    </w:p>
    <w:bookmarkEnd w:id="0"/>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4.3. </w:t>
      </w:r>
      <w:r w:rsidRPr="00FF535D">
        <w:rPr>
          <w:rFonts w:ascii="Tahoma" w:hAnsi="Tahoma" w:cs="Tahoma"/>
          <w:sz w:val="20"/>
          <w:szCs w:val="20"/>
          <w:lang w:val="ru-RU"/>
        </w:rPr>
        <w:t>Према резултатима провед</w:t>
      </w:r>
      <w:r w:rsidRPr="00FF535D">
        <w:rPr>
          <w:rFonts w:ascii="Tahoma" w:hAnsi="Tahoma" w:cs="Tahoma"/>
          <w:sz w:val="20"/>
          <w:szCs w:val="20"/>
          <w:lang w:val="sr-Cyrl-RS"/>
        </w:rPr>
        <w:t>ен</w:t>
      </w:r>
      <w:r w:rsidRPr="00FF535D">
        <w:rPr>
          <w:rFonts w:ascii="Tahoma" w:hAnsi="Tahoma" w:cs="Tahoma"/>
          <w:sz w:val="20"/>
          <w:szCs w:val="20"/>
          <w:lang w:val="ru-RU"/>
        </w:rPr>
        <w:t>е примопредаје пружених услуга Наручилац има право прихватити услуге и потписати Акт о примопредаји извршених услуга који је доставио Извршилац, вратити Извршиоцу један примјерак Акта о примопредаји извршених услуга који су потписале Уговорне стране</w:t>
      </w:r>
      <w:r w:rsidRPr="00FF535D">
        <w:rPr>
          <w:rFonts w:ascii="Tahoma" w:hAnsi="Tahoma" w:cs="Tahoma"/>
          <w:sz w:val="20"/>
          <w:szCs w:val="20"/>
          <w:lang w:val="sr-Cyrl-RS"/>
        </w:rPr>
        <w:t xml:space="preserve"> или у Акту о примопредаји извршених услуга констатовати да пружене услуге имају одређене недостатке.</w:t>
      </w:r>
    </w:p>
    <w:p w:rsidR="00FF535D" w:rsidRPr="00795CBA"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4.4. Ако у Акту о примопредаји извршених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услуга. </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4.5. </w:t>
      </w:r>
      <w:r w:rsidRPr="00FF535D">
        <w:rPr>
          <w:rFonts w:ascii="Tahoma" w:hAnsi="Tahoma" w:cs="Tahoma"/>
          <w:sz w:val="20"/>
          <w:szCs w:val="20"/>
          <w:lang w:val="ru-RU"/>
        </w:rPr>
        <w:t>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трошкове Наручиоца за отклањање недостатака и мањкавости на основу рачуна за плаћање и калкулације трошкова које је поднио Наручилац.</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4.6. </w:t>
      </w:r>
      <w:r w:rsidRPr="00FF535D">
        <w:rPr>
          <w:rFonts w:ascii="Tahoma" w:hAnsi="Tahoma" w:cs="Tahoma"/>
          <w:sz w:val="20"/>
          <w:szCs w:val="20"/>
          <w:lang w:val="ru-RU"/>
        </w:rPr>
        <w:t>Сваки поновни пријем пружених услуга од стране Наручиоца врши се на начин предвиђен овим одјељком Уговора.</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4.7. </w:t>
      </w:r>
      <w:r w:rsidRPr="00FF535D">
        <w:rPr>
          <w:rFonts w:ascii="Tahoma" w:hAnsi="Tahoma" w:cs="Tahoma"/>
          <w:sz w:val="20"/>
          <w:szCs w:val="20"/>
          <w:lang w:val="ru-RU"/>
        </w:rPr>
        <w:t>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обје стране у једнаким дијеловима.</w:t>
      </w:r>
    </w:p>
    <w:p w:rsidR="00FF535D" w:rsidRPr="00FF535D" w:rsidRDefault="00FF535D" w:rsidP="00FF535D">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FF535D" w:rsidRPr="00FF535D" w:rsidRDefault="00FF535D" w:rsidP="00FF535D">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lang w:val="sr-Cyrl-RS"/>
        </w:rPr>
      </w:pPr>
    </w:p>
    <w:p w:rsidR="00FF535D" w:rsidRPr="00FF535D" w:rsidRDefault="00FF535D" w:rsidP="00FF535D">
      <w:pPr>
        <w:pStyle w:val="NoSpacing"/>
        <w:spacing w:line="0" w:lineRule="atLeast"/>
        <w:jc w:val="center"/>
        <w:rPr>
          <w:rFonts w:ascii="Tahoma" w:hAnsi="Tahoma" w:cs="Tahoma"/>
          <w:b/>
          <w:color w:val="auto"/>
          <w:sz w:val="20"/>
          <w:szCs w:val="20"/>
          <w:u w:val="single"/>
        </w:rPr>
      </w:pPr>
      <w:r w:rsidRPr="00FF535D">
        <w:rPr>
          <w:rFonts w:ascii="Tahoma" w:hAnsi="Tahoma" w:cs="Tahoma"/>
          <w:b/>
          <w:color w:val="auto"/>
          <w:sz w:val="20"/>
          <w:szCs w:val="20"/>
          <w:lang w:val="sr-Cyrl-RS"/>
        </w:rPr>
        <w:t>Члан 5.</w:t>
      </w:r>
    </w:p>
    <w:p w:rsidR="00FF535D" w:rsidRPr="00FF535D" w:rsidRDefault="00FF535D" w:rsidP="00FF535D">
      <w:pPr>
        <w:pStyle w:val="NoSpacing"/>
        <w:numPr>
          <w:ilvl w:val="0"/>
          <w:numId w:val="6"/>
        </w:numPr>
        <w:spacing w:line="0" w:lineRule="atLeast"/>
        <w:ind w:left="0" w:firstLine="709"/>
        <w:jc w:val="both"/>
        <w:rPr>
          <w:rFonts w:ascii="Tahoma" w:hAnsi="Tahoma" w:cs="Tahoma"/>
          <w:color w:val="auto"/>
          <w:sz w:val="20"/>
          <w:szCs w:val="20"/>
        </w:rPr>
      </w:pPr>
      <w:r w:rsidRPr="00FF535D">
        <w:rPr>
          <w:rFonts w:ascii="Tahoma" w:hAnsi="Tahoma" w:cs="Tahoma"/>
          <w:color w:val="auto"/>
          <w:sz w:val="20"/>
          <w:szCs w:val="20"/>
          <w:u w:val="single"/>
        </w:rPr>
        <w:t>Извршилац се обавезује</w:t>
      </w:r>
      <w:r w:rsidRPr="00FF535D">
        <w:rPr>
          <w:rFonts w:ascii="Tahoma" w:hAnsi="Tahoma" w:cs="Tahoma"/>
          <w:color w:val="auto"/>
          <w:sz w:val="20"/>
          <w:szCs w:val="20"/>
        </w:rPr>
        <w:t>:</w:t>
      </w:r>
    </w:p>
    <w:p w:rsidR="00FF535D" w:rsidRPr="00795CBA" w:rsidRDefault="00FF535D" w:rsidP="00795CBA">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Пружати услуге које су предвиђене овим Уговором квалитетно,</w:t>
      </w:r>
      <w:r w:rsidRPr="00FF535D">
        <w:rPr>
          <w:rFonts w:ascii="Tahoma" w:hAnsi="Tahoma" w:cs="Tahoma"/>
          <w:b w:val="0"/>
          <w:sz w:val="20"/>
          <w:szCs w:val="20"/>
          <w:lang w:val="sr-Cyrl-RS"/>
        </w:rPr>
        <w:t xml:space="preserve"> сагласно правилима струке, по уговореној техникој документацији, техничким прописима и стандардима,</w:t>
      </w:r>
      <w:r w:rsidRPr="00FF535D">
        <w:rPr>
          <w:rFonts w:ascii="Tahoma" w:hAnsi="Tahoma" w:cs="Tahoma"/>
          <w:b w:val="0"/>
          <w:sz w:val="20"/>
          <w:szCs w:val="20"/>
          <w:lang w:val="ru-RU"/>
        </w:rPr>
        <w:t xml:space="preserve"> у обиму и у року </w:t>
      </w:r>
      <w:r w:rsidRPr="00FF535D">
        <w:rPr>
          <w:rFonts w:ascii="Tahoma" w:hAnsi="Tahoma" w:cs="Tahoma"/>
          <w:b w:val="0"/>
          <w:sz w:val="20"/>
          <w:szCs w:val="20"/>
          <w:lang w:val="sr-Cyrl-RS"/>
        </w:rPr>
        <w:t>утврђеним овим Уговором</w:t>
      </w:r>
      <w:r w:rsidRPr="00FF535D">
        <w:rPr>
          <w:rFonts w:ascii="Tahoma" w:hAnsi="Tahoma" w:cs="Tahoma"/>
          <w:b w:val="0"/>
          <w:sz w:val="20"/>
          <w:szCs w:val="20"/>
          <w:lang w:val="ru-RU"/>
        </w:rPr>
        <w:t>.</w:t>
      </w:r>
    </w:p>
    <w:p w:rsidR="00FF535D" w:rsidRPr="00795CBA" w:rsidRDefault="00FF535D" w:rsidP="00795CBA">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lastRenderedPageBreak/>
        <w:t>За пружање услуга ангажовати стручњаке који посједују потребне вјештине, квалификацију и искуство за обављање постављених задатака.</w:t>
      </w:r>
    </w:p>
    <w:p w:rsidR="00FF535D" w:rsidRPr="00795CBA" w:rsidRDefault="00FF535D" w:rsidP="00795CBA">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Обезбједити сву неопходну опрему за извршење-пружање Услуга из предмета овог Уговора.</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 xml:space="preserve">Да ће за обављање услуге користити калибрисану опрему, а за исту приложити доказе о акредитацији (нпр. Сертификат издат од стране калибрационе лабораторије акредитоване према </w:t>
      </w:r>
      <w:r w:rsidRPr="00FF535D">
        <w:rPr>
          <w:rFonts w:ascii="Tahoma" w:hAnsi="Tahoma" w:cs="Tahoma"/>
          <w:b w:val="0"/>
          <w:sz w:val="20"/>
          <w:szCs w:val="20"/>
          <w:lang w:val="sr-Latn-BA"/>
        </w:rPr>
        <w:t>EN ISO/IEC 17025)</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Да ће за обављање услуге користити оригиналне дијелове од произвођача апарата,</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Сносити одговорност за неадекватан квалитет пружених услуга, као и за квалитет</w:t>
      </w:r>
      <w:r w:rsidRPr="00FF535D">
        <w:rPr>
          <w:rFonts w:ascii="Tahoma" w:hAnsi="Tahoma" w:cs="Tahoma"/>
          <w:b w:val="0"/>
          <w:sz w:val="20"/>
          <w:szCs w:val="20"/>
          <w:lang w:val="sr-Latn-BA"/>
        </w:rPr>
        <w:t xml:space="preserve"> </w:t>
      </w:r>
      <w:r w:rsidRPr="00FF535D">
        <w:rPr>
          <w:rFonts w:ascii="Tahoma" w:hAnsi="Tahoma" w:cs="Tahoma"/>
          <w:b w:val="0"/>
          <w:sz w:val="20"/>
          <w:szCs w:val="20"/>
          <w:lang w:val="sr-Cyrl-BA"/>
        </w:rPr>
        <w:t>уграђених дијелова</w:t>
      </w:r>
      <w:r w:rsidRPr="00FF535D">
        <w:rPr>
          <w:rFonts w:ascii="Tahoma" w:hAnsi="Tahoma" w:cs="Tahoma"/>
          <w:b w:val="0"/>
          <w:sz w:val="20"/>
          <w:szCs w:val="20"/>
          <w:lang w:val="ru-RU"/>
        </w:rPr>
        <w:t>.</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Благовремено обавијестити надзорни орган Наручиоца о евентуалној потреби проширења обима посла.</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Придржавати се мјера заштите на раду, мјера противпожарне заштите, мјера физичког обезбјеђења предвиђених за послове који се изводе.</w:t>
      </w:r>
    </w:p>
    <w:p w:rsidR="00FF535D" w:rsidRPr="00795CBA" w:rsidRDefault="00FF535D" w:rsidP="00795CBA">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 xml:space="preserve">Обуставити пружање услуга по овом Уговору, уколико се у току пружања услуга испостави да је немогуће постићи резултате постављене захтјевима </w:t>
      </w:r>
      <w:r w:rsidRPr="00FF535D">
        <w:rPr>
          <w:rFonts w:ascii="Tahoma" w:hAnsi="Tahoma" w:cs="Tahoma"/>
          <w:b w:val="0"/>
          <w:sz w:val="20"/>
          <w:szCs w:val="20"/>
          <w:lang w:val="sr-Cyrl-RS"/>
        </w:rPr>
        <w:t>Спецификације услуге</w:t>
      </w:r>
      <w:r w:rsidRPr="00FF535D">
        <w:rPr>
          <w:rFonts w:ascii="Tahoma" w:hAnsi="Tahoma" w:cs="Tahoma"/>
          <w:b w:val="0"/>
          <w:sz w:val="20"/>
          <w:szCs w:val="20"/>
          <w:lang w:val="ru-RU"/>
        </w:rPr>
        <w:t xml:space="preserve">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w:t>
      </w:r>
      <w:r w:rsidRPr="00FF535D">
        <w:rPr>
          <w:rFonts w:ascii="Tahoma" w:hAnsi="Tahoma" w:cs="Tahoma"/>
          <w:b w:val="0"/>
          <w:sz w:val="20"/>
          <w:szCs w:val="20"/>
          <w:lang w:val="sr-Latn-RS"/>
        </w:rPr>
        <w:t xml:space="preserve"> o </w:t>
      </w:r>
      <w:r w:rsidRPr="00FF535D">
        <w:rPr>
          <w:rFonts w:ascii="Tahoma" w:hAnsi="Tahoma" w:cs="Tahoma"/>
          <w:b w:val="0"/>
          <w:sz w:val="20"/>
          <w:szCs w:val="20"/>
          <w:lang w:val="sr-Cyrl-RS"/>
        </w:rPr>
        <w:t>чему ће закључити анекс Уговора</w:t>
      </w:r>
      <w:r w:rsidRPr="00FF535D">
        <w:rPr>
          <w:rFonts w:ascii="Tahoma" w:hAnsi="Tahoma" w:cs="Tahoma"/>
          <w:b w:val="0"/>
          <w:sz w:val="20"/>
          <w:szCs w:val="20"/>
          <w:lang w:val="ru-RU"/>
        </w:rPr>
        <w:t xml:space="preserve"> или о раскиду овог Уговора</w:t>
      </w:r>
      <w:r w:rsidRPr="00FF535D">
        <w:rPr>
          <w:rFonts w:ascii="Tahoma" w:hAnsi="Tahoma" w:cs="Tahoma"/>
          <w:b w:val="0"/>
          <w:sz w:val="20"/>
          <w:szCs w:val="20"/>
          <w:lang w:val="sr-Cyrl-RS"/>
        </w:rPr>
        <w:t>.</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Наручиоцу надокнадити евентуалну штету коју својом кривицом, индиректно или директно проузрокује при извођењу уговорених Услуга.</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Надокнадити евентуалну штету трећим лицима коју проузрокује својом кривицом, индиректно или директно, приликом извођења уговорених Услуга.</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Извршилац се обавезује да ће</w:t>
      </w:r>
      <w:r w:rsidRPr="00FF535D">
        <w:rPr>
          <w:rFonts w:ascii="Tahoma" w:hAnsi="Tahoma" w:cs="Tahoma"/>
          <w:b w:val="0"/>
          <w:sz w:val="20"/>
          <w:szCs w:val="20"/>
          <w:lang w:val="sr-Cyrl-RS"/>
        </w:rPr>
        <w:t>, уколико постоји потреба за закључењем уговора са подизвођачем,</w:t>
      </w:r>
      <w:r w:rsidRPr="00FF535D">
        <w:rPr>
          <w:rFonts w:ascii="Tahoma" w:hAnsi="Tahoma" w:cs="Tahoma"/>
          <w:b w:val="0"/>
          <w:sz w:val="20"/>
          <w:szCs w:val="20"/>
          <w:lang w:val="ru-RU"/>
        </w:rPr>
        <w:t xml:space="preserve"> </w:t>
      </w:r>
      <w:r w:rsidRPr="00FF535D">
        <w:rPr>
          <w:rFonts w:ascii="Tahoma" w:hAnsi="Tahoma" w:cs="Tahoma"/>
          <w:b w:val="0"/>
          <w:sz w:val="20"/>
          <w:szCs w:val="20"/>
          <w:lang w:val="sr-Cyrl-RS"/>
        </w:rPr>
        <w:t>писменим путем</w:t>
      </w:r>
      <w:r w:rsidRPr="00FF535D">
        <w:rPr>
          <w:rFonts w:ascii="Tahoma" w:hAnsi="Tahoma" w:cs="Tahoma"/>
          <w:b w:val="0"/>
          <w:sz w:val="20"/>
          <w:szCs w:val="20"/>
          <w:lang w:val="ru-RU"/>
        </w:rPr>
        <w:t xml:space="preserve"> усагласити са Наручиоцем ангажовање подизвођача.</w:t>
      </w:r>
    </w:p>
    <w:p w:rsidR="00FF535D" w:rsidRPr="00795CBA" w:rsidRDefault="00FF535D" w:rsidP="00795CBA">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ru-RU"/>
        </w:rPr>
        <w:t xml:space="preserve">У </w:t>
      </w:r>
      <w:r w:rsidRPr="00FF535D">
        <w:rPr>
          <w:rFonts w:ascii="Tahoma" w:hAnsi="Tahoma" w:cs="Tahoma"/>
          <w:b w:val="0"/>
          <w:sz w:val="20"/>
          <w:szCs w:val="20"/>
          <w:lang w:val="sr-Cyrl-RS"/>
        </w:rPr>
        <w:t xml:space="preserve">циљу добијања сагласности за ангажовање подизвођача, Извршилац је дужан </w:t>
      </w:r>
      <w:r w:rsidRPr="00FF535D">
        <w:rPr>
          <w:rFonts w:ascii="Tahoma" w:hAnsi="Tahoma" w:cs="Tahoma"/>
          <w:b w:val="0"/>
          <w:sz w:val="20"/>
          <w:szCs w:val="20"/>
          <w:lang w:val="ru-RU"/>
        </w:rPr>
        <w:t>Наручиоцу</w:t>
      </w:r>
      <w:r w:rsidRPr="00FF535D">
        <w:rPr>
          <w:rFonts w:ascii="Tahoma" w:hAnsi="Tahoma" w:cs="Tahoma"/>
          <w:b w:val="0"/>
          <w:sz w:val="20"/>
          <w:szCs w:val="20"/>
          <w:lang w:val="sr-Cyrl-RS"/>
        </w:rPr>
        <w:t xml:space="preserve"> доставити</w:t>
      </w:r>
      <w:r w:rsidRPr="00FF535D">
        <w:rPr>
          <w:rFonts w:ascii="Tahoma" w:hAnsi="Tahoma" w:cs="Tahoma"/>
          <w:b w:val="0"/>
          <w:sz w:val="20"/>
          <w:szCs w:val="20"/>
          <w:lang w:val="ru-RU"/>
        </w:rPr>
        <w:t xml:space="preserve"> информације о </w:t>
      </w:r>
      <w:r w:rsidRPr="00FF535D">
        <w:rPr>
          <w:rFonts w:ascii="Tahoma" w:hAnsi="Tahoma" w:cs="Tahoma"/>
          <w:b w:val="0"/>
          <w:sz w:val="20"/>
          <w:szCs w:val="20"/>
          <w:lang w:val="sr-Cyrl-RS"/>
        </w:rPr>
        <w:t>намјери закључења уговора са подизвођачем</w:t>
      </w:r>
      <w:r w:rsidRPr="00FF535D">
        <w:rPr>
          <w:rFonts w:ascii="Tahoma" w:hAnsi="Tahoma" w:cs="Tahoma"/>
          <w:b w:val="0"/>
          <w:sz w:val="20"/>
          <w:szCs w:val="20"/>
          <w:lang w:val="ru-RU"/>
        </w:rPr>
        <w:t xml:space="preserve">, укључујући </w:t>
      </w:r>
      <w:r w:rsidRPr="00FF535D">
        <w:rPr>
          <w:rFonts w:ascii="Tahoma" w:hAnsi="Tahoma" w:cs="Tahoma"/>
          <w:b w:val="0"/>
          <w:sz w:val="20"/>
          <w:szCs w:val="20"/>
          <w:lang w:val="sr-Cyrl-RS"/>
        </w:rPr>
        <w:t>име/</w:t>
      </w:r>
      <w:r w:rsidRPr="00FF535D">
        <w:rPr>
          <w:rFonts w:ascii="Tahoma" w:hAnsi="Tahoma" w:cs="Tahoma"/>
          <w:b w:val="0"/>
          <w:sz w:val="20"/>
          <w:szCs w:val="20"/>
          <w:lang w:val="ru-RU"/>
        </w:rPr>
        <w:t xml:space="preserve">назив подизвођача, сједиште подизвођача, његов </w:t>
      </w:r>
      <w:r w:rsidRPr="00FF535D">
        <w:rPr>
          <w:rFonts w:ascii="Tahoma" w:hAnsi="Tahoma" w:cs="Tahoma"/>
          <w:b w:val="0"/>
          <w:sz w:val="20"/>
          <w:szCs w:val="20"/>
          <w:lang w:val="sr-Cyrl-RS"/>
        </w:rPr>
        <w:t>ЈИБ</w:t>
      </w:r>
      <w:r w:rsidRPr="00FF535D">
        <w:rPr>
          <w:rFonts w:ascii="Tahoma" w:hAnsi="Tahoma" w:cs="Tahoma"/>
          <w:b w:val="0"/>
          <w:sz w:val="20"/>
          <w:szCs w:val="20"/>
          <w:lang w:val="ru-RU"/>
        </w:rPr>
        <w:t xml:space="preserve">, </w:t>
      </w:r>
      <w:r w:rsidRPr="00FF535D">
        <w:rPr>
          <w:rFonts w:ascii="Tahoma" w:hAnsi="Tahoma" w:cs="Tahoma"/>
          <w:b w:val="0"/>
          <w:sz w:val="20"/>
          <w:szCs w:val="20"/>
          <w:lang w:val="sr-Cyrl-RS"/>
        </w:rPr>
        <w:t>доказ о постојању неопходних лиценци за вршење услуга и сву другу документацију којом доказује да ће изабрани подизвођач извршити пружање услуга у складу са овим Уговором</w:t>
      </w:r>
      <w:r w:rsidRPr="00FF535D">
        <w:rPr>
          <w:rFonts w:ascii="Tahoma" w:hAnsi="Tahoma" w:cs="Tahoma"/>
          <w:b w:val="0"/>
          <w:sz w:val="20"/>
          <w:szCs w:val="20"/>
          <w:lang w:val="ru-RU"/>
        </w:rPr>
        <w:t xml:space="preserve"> (у даљем тексту </w:t>
      </w:r>
      <w:r w:rsidR="008E0B0B">
        <w:rPr>
          <w:rFonts w:ascii="Tahoma" w:hAnsi="Tahoma" w:cs="Tahoma"/>
          <w:b w:val="0"/>
          <w:sz w:val="20"/>
          <w:szCs w:val="20"/>
          <w:lang w:val="ru-RU"/>
        </w:rPr>
        <w:t>–</w:t>
      </w:r>
      <w:r w:rsidRPr="00FF535D">
        <w:rPr>
          <w:rFonts w:ascii="Tahoma" w:hAnsi="Tahoma" w:cs="Tahoma"/>
          <w:b w:val="0"/>
          <w:sz w:val="20"/>
          <w:szCs w:val="20"/>
          <w:lang w:val="ru-RU"/>
        </w:rPr>
        <w:t xml:space="preserve"> информације </w:t>
      </w:r>
      <w:r w:rsidRPr="00FF535D">
        <w:rPr>
          <w:rFonts w:ascii="Tahoma" w:hAnsi="Tahoma" w:cs="Tahoma"/>
          <w:b w:val="0"/>
          <w:sz w:val="20"/>
          <w:szCs w:val="20"/>
          <w:lang w:val="sr-Cyrl-RS"/>
        </w:rPr>
        <w:t>о подизвођачу</w:t>
      </w:r>
      <w:r w:rsidRPr="00FF535D">
        <w:rPr>
          <w:rFonts w:ascii="Tahoma" w:hAnsi="Tahoma" w:cs="Tahoma"/>
          <w:b w:val="0"/>
          <w:sz w:val="20"/>
          <w:szCs w:val="20"/>
          <w:lang w:val="ru-RU"/>
        </w:rPr>
        <w:t>).</w:t>
      </w:r>
    </w:p>
    <w:p w:rsidR="00FF535D" w:rsidRPr="00FF535D" w:rsidRDefault="00FF535D" w:rsidP="00FF535D">
      <w:pPr>
        <w:pStyle w:val="50"/>
        <w:widowControl/>
        <w:numPr>
          <w:ilvl w:val="0"/>
          <w:numId w:val="14"/>
        </w:numPr>
        <w:shd w:val="clear" w:color="auto" w:fill="auto"/>
        <w:autoSpaceDE w:val="0"/>
        <w:autoSpaceDN w:val="0"/>
        <w:adjustRightInd w:val="0"/>
        <w:spacing w:line="0" w:lineRule="atLeast"/>
        <w:ind w:left="0" w:firstLine="709"/>
        <w:jc w:val="both"/>
        <w:rPr>
          <w:rFonts w:ascii="Tahoma" w:hAnsi="Tahoma" w:cs="Tahoma"/>
          <w:b w:val="0"/>
          <w:sz w:val="20"/>
          <w:szCs w:val="20"/>
          <w:lang w:val="ru-RU"/>
        </w:rPr>
      </w:pPr>
      <w:r w:rsidRPr="00FF535D">
        <w:rPr>
          <w:rFonts w:ascii="Tahoma" w:hAnsi="Tahoma" w:cs="Tahoma"/>
          <w:b w:val="0"/>
          <w:sz w:val="20"/>
          <w:szCs w:val="20"/>
          <w:lang w:val="sr-Cyrl-RS"/>
        </w:rPr>
        <w:t xml:space="preserve">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w:t>
      </w:r>
      <w:r w:rsidRPr="00FF535D">
        <w:rPr>
          <w:rFonts w:ascii="Tahoma" w:hAnsi="Tahoma" w:cs="Tahoma"/>
          <w:b w:val="0"/>
          <w:sz w:val="20"/>
          <w:szCs w:val="20"/>
          <w:lang w:val="ru-RU"/>
        </w:rPr>
        <w:t>Наручиоца</w:t>
      </w:r>
      <w:r w:rsidRPr="00FF535D">
        <w:rPr>
          <w:rFonts w:ascii="Tahoma" w:hAnsi="Tahoma" w:cs="Tahoma"/>
          <w:b w:val="0"/>
          <w:sz w:val="20"/>
          <w:szCs w:val="20"/>
          <w:lang w:val="sr-Cyrl-RS"/>
        </w:rPr>
        <w:t>, а због кривице Извршиоца.</w:t>
      </w:r>
      <w:r w:rsidRPr="00FF535D">
        <w:rPr>
          <w:rFonts w:ascii="Tahoma" w:hAnsi="Tahoma" w:cs="Tahoma"/>
          <w:b w:val="0"/>
          <w:sz w:val="20"/>
          <w:szCs w:val="20"/>
          <w:lang w:val="ru-RU"/>
        </w:rPr>
        <w:t xml:space="preserve"> </w:t>
      </w:r>
    </w:p>
    <w:p w:rsidR="00FF535D" w:rsidRPr="00FF535D" w:rsidRDefault="00FF535D" w:rsidP="00FF535D">
      <w:pPr>
        <w:pStyle w:val="50"/>
        <w:widowControl/>
        <w:shd w:val="clear" w:color="auto" w:fill="auto"/>
        <w:autoSpaceDE w:val="0"/>
        <w:autoSpaceDN w:val="0"/>
        <w:adjustRightInd w:val="0"/>
        <w:spacing w:line="0" w:lineRule="atLeast"/>
        <w:ind w:firstLine="0"/>
        <w:jc w:val="both"/>
        <w:rPr>
          <w:rFonts w:ascii="Tahoma" w:hAnsi="Tahoma" w:cs="Tahoma"/>
          <w:b w:val="0"/>
          <w:sz w:val="20"/>
          <w:szCs w:val="20"/>
          <w:lang w:val="ru-RU"/>
        </w:rPr>
      </w:pPr>
    </w:p>
    <w:p w:rsidR="00FF535D" w:rsidRPr="00FF535D" w:rsidRDefault="00FF535D" w:rsidP="00FF535D">
      <w:pPr>
        <w:pStyle w:val="ListParagraph"/>
        <w:spacing w:line="0" w:lineRule="atLeast"/>
        <w:ind w:left="709"/>
        <w:jc w:val="both"/>
        <w:rPr>
          <w:rFonts w:ascii="Tahoma" w:hAnsi="Tahoma" w:cs="Tahoma"/>
          <w:color w:val="auto"/>
          <w:sz w:val="20"/>
          <w:szCs w:val="20"/>
          <w:u w:val="single"/>
        </w:rPr>
      </w:pPr>
      <w:r w:rsidRPr="00FF535D">
        <w:rPr>
          <w:rFonts w:ascii="Tahoma" w:hAnsi="Tahoma" w:cs="Tahoma"/>
          <w:color w:val="auto"/>
          <w:sz w:val="20"/>
          <w:szCs w:val="20"/>
          <w:u w:val="single"/>
          <w:lang w:val="sr-Cyrl-RS"/>
        </w:rPr>
        <w:t xml:space="preserve">5.2. </w:t>
      </w:r>
      <w:r w:rsidRPr="00FF535D">
        <w:rPr>
          <w:rFonts w:ascii="Tahoma" w:hAnsi="Tahoma" w:cs="Tahoma"/>
          <w:color w:val="auto"/>
          <w:sz w:val="20"/>
          <w:szCs w:val="20"/>
          <w:u w:val="single"/>
        </w:rPr>
        <w:t>Извршилац има право:</w:t>
      </w:r>
    </w:p>
    <w:p w:rsidR="00FF535D" w:rsidRPr="00FF535D" w:rsidRDefault="00FF535D" w:rsidP="00FF535D">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Захтијевати и добијати од Наручиоца податке и документе потребне за пружање Услуга по овом Уговору.</w:t>
      </w:r>
    </w:p>
    <w:p w:rsidR="00FF535D" w:rsidRPr="00FF535D" w:rsidRDefault="00FF535D" w:rsidP="00FF535D">
      <w:pPr>
        <w:pStyle w:val="50"/>
        <w:widowControl/>
        <w:numPr>
          <w:ilvl w:val="0"/>
          <w:numId w:val="23"/>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Уз сагласност Наручиоца, прије</w:t>
      </w:r>
      <w:r w:rsidRPr="00FF535D">
        <w:rPr>
          <w:rStyle w:val="BodyTextChar1"/>
          <w:rFonts w:ascii="Tahoma" w:eastAsiaTheme="minorHAnsi" w:hAnsi="Tahoma" w:cs="Tahoma"/>
          <w:b w:val="0"/>
          <w:color w:val="auto"/>
          <w:sz w:val="20"/>
          <w:szCs w:val="20"/>
          <w:lang w:val="sr-Cyrl-RS"/>
        </w:rPr>
        <w:t xml:space="preserve"> уговореног</w:t>
      </w:r>
      <w:r w:rsidRPr="00FF535D">
        <w:rPr>
          <w:rStyle w:val="BodyTextChar1"/>
          <w:rFonts w:ascii="Tahoma" w:eastAsiaTheme="minorHAnsi" w:hAnsi="Tahoma" w:cs="Tahoma"/>
          <w:b w:val="0"/>
          <w:color w:val="auto"/>
          <w:sz w:val="20"/>
          <w:szCs w:val="20"/>
        </w:rPr>
        <w:t xml:space="preserve"> рока пружити услуге и предати </w:t>
      </w:r>
      <w:r w:rsidRPr="00FF535D">
        <w:rPr>
          <w:rStyle w:val="BodyTextChar1"/>
          <w:rFonts w:ascii="Tahoma" w:eastAsiaTheme="minorHAnsi" w:hAnsi="Tahoma" w:cs="Tahoma"/>
          <w:b w:val="0"/>
          <w:color w:val="auto"/>
          <w:sz w:val="20"/>
          <w:szCs w:val="20"/>
          <w:lang w:val="sr-Cyrl-RS"/>
        </w:rPr>
        <w:t>изведене услуге</w:t>
      </w:r>
      <w:r w:rsidRPr="00FF535D">
        <w:rPr>
          <w:rStyle w:val="BodyTextChar1"/>
          <w:rFonts w:ascii="Tahoma" w:eastAsiaTheme="minorHAnsi" w:hAnsi="Tahoma" w:cs="Tahoma"/>
          <w:b w:val="0"/>
          <w:i/>
          <w:color w:val="auto"/>
          <w:sz w:val="20"/>
          <w:szCs w:val="20"/>
        </w:rPr>
        <w:t>.</w:t>
      </w:r>
    </w:p>
    <w:p w:rsidR="00FF535D" w:rsidRPr="00FF535D" w:rsidRDefault="00FF535D" w:rsidP="00FF535D">
      <w:pPr>
        <w:pStyle w:val="50"/>
        <w:widowControl/>
        <w:shd w:val="clear" w:color="auto" w:fill="auto"/>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p>
    <w:p w:rsidR="00FF535D" w:rsidRPr="00FF535D" w:rsidRDefault="00FF535D" w:rsidP="00FF535D">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sz w:val="20"/>
          <w:szCs w:val="20"/>
        </w:rPr>
      </w:pPr>
      <w:r w:rsidRPr="00FF535D">
        <w:rPr>
          <w:rFonts w:ascii="Tahoma" w:hAnsi="Tahoma" w:cs="Tahoma"/>
          <w:b w:val="0"/>
          <w:sz w:val="20"/>
          <w:szCs w:val="20"/>
          <w:u w:val="single"/>
          <w:lang w:val="sr-Cyrl-RS"/>
        </w:rPr>
        <w:t xml:space="preserve">5.3. </w:t>
      </w:r>
      <w:r w:rsidRPr="00FF535D">
        <w:rPr>
          <w:rFonts w:ascii="Tahoma" w:hAnsi="Tahoma" w:cs="Tahoma"/>
          <w:b w:val="0"/>
          <w:sz w:val="20"/>
          <w:szCs w:val="20"/>
          <w:u w:val="single"/>
        </w:rPr>
        <w:t>Наручилац се обавезује</w:t>
      </w:r>
      <w:r w:rsidRPr="00FF535D">
        <w:rPr>
          <w:rFonts w:ascii="Tahoma" w:hAnsi="Tahoma" w:cs="Tahoma"/>
          <w:b w:val="0"/>
          <w:sz w:val="20"/>
          <w:szCs w:val="20"/>
        </w:rPr>
        <w:t>:</w:t>
      </w:r>
    </w:p>
    <w:p w:rsidR="00FF535D" w:rsidRPr="00FF535D" w:rsidRDefault="00FF535D" w:rsidP="00FF535D">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Платити Извршиоцу пружене Услуге на начин предвиђен овим Уговором.</w:t>
      </w:r>
    </w:p>
    <w:p w:rsidR="00FF535D" w:rsidRPr="00FF535D" w:rsidRDefault="00FF535D" w:rsidP="00FF535D">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FF535D" w:rsidRPr="00FF535D" w:rsidRDefault="00FF535D" w:rsidP="00FF535D">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 xml:space="preserve">          5.3.3. Обезбиједити особљу Извршиоца приступ објектима ради пружања Услуга по овом Уговору.</w:t>
      </w:r>
    </w:p>
    <w:p w:rsidR="00FF535D" w:rsidRPr="00FF535D" w:rsidRDefault="00FF535D" w:rsidP="00FF535D">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lang w:val="sr-Latn-RS"/>
        </w:rPr>
      </w:pPr>
    </w:p>
    <w:p w:rsidR="00FF535D" w:rsidRPr="00FF535D" w:rsidRDefault="00FF535D" w:rsidP="00FF535D">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u w:val="single"/>
          <w:lang w:val="sr-Cyrl-RS"/>
        </w:rPr>
        <w:t xml:space="preserve">5.4. </w:t>
      </w:r>
      <w:r w:rsidRPr="00FF535D">
        <w:rPr>
          <w:rStyle w:val="BodyTextChar1"/>
          <w:rFonts w:ascii="Tahoma" w:eastAsiaTheme="minorHAnsi" w:hAnsi="Tahoma" w:cs="Tahoma"/>
          <w:b w:val="0"/>
          <w:color w:val="auto"/>
          <w:sz w:val="20"/>
          <w:szCs w:val="20"/>
          <w:u w:val="single"/>
        </w:rPr>
        <w:t>Наручилац има право</w:t>
      </w:r>
      <w:r w:rsidRPr="00FF535D">
        <w:rPr>
          <w:rStyle w:val="BodyTextChar1"/>
          <w:rFonts w:ascii="Tahoma" w:eastAsiaTheme="minorHAnsi" w:hAnsi="Tahoma" w:cs="Tahoma"/>
          <w:b w:val="0"/>
          <w:color w:val="auto"/>
          <w:sz w:val="20"/>
          <w:szCs w:val="20"/>
        </w:rPr>
        <w:t>:</w:t>
      </w:r>
    </w:p>
    <w:p w:rsidR="00FF535D" w:rsidRPr="00FF535D" w:rsidRDefault="00FF535D" w:rsidP="00FF535D">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color w:val="auto"/>
          <w:sz w:val="20"/>
          <w:szCs w:val="20"/>
        </w:rPr>
      </w:pPr>
      <w:r w:rsidRPr="00FF535D">
        <w:rPr>
          <w:rStyle w:val="BodyTextChar1"/>
          <w:rFonts w:ascii="Tahoma" w:eastAsiaTheme="minorHAnsi" w:hAnsi="Tahoma" w:cs="Tahoma"/>
          <w:b w:val="0"/>
          <w:color w:val="auto"/>
          <w:sz w:val="20"/>
          <w:szCs w:val="20"/>
        </w:rPr>
        <w:t xml:space="preserve">           5.4.1.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FF535D" w:rsidRPr="00FF535D" w:rsidRDefault="00FF535D" w:rsidP="00FF535D">
      <w:pPr>
        <w:pStyle w:val="50"/>
        <w:widowControl/>
        <w:shd w:val="clear" w:color="auto" w:fill="auto"/>
        <w:autoSpaceDE w:val="0"/>
        <w:autoSpaceDN w:val="0"/>
        <w:adjustRightInd w:val="0"/>
        <w:spacing w:line="0" w:lineRule="atLeast"/>
        <w:ind w:firstLine="0"/>
        <w:jc w:val="both"/>
        <w:rPr>
          <w:rFonts w:ascii="Tahoma" w:hAnsi="Tahoma" w:cs="Tahoma"/>
          <w:b w:val="0"/>
          <w:sz w:val="20"/>
          <w:szCs w:val="20"/>
          <w:shd w:val="clear" w:color="auto" w:fill="FFFFFF"/>
          <w:lang w:val="ru-RU" w:eastAsia="ru-RU"/>
        </w:rPr>
      </w:pPr>
      <w:r w:rsidRPr="00FF535D">
        <w:rPr>
          <w:rFonts w:ascii="Tahoma" w:hAnsi="Tahoma" w:cs="Tahoma"/>
          <w:b w:val="0"/>
          <w:sz w:val="20"/>
          <w:szCs w:val="20"/>
          <w:shd w:val="clear" w:color="auto" w:fill="FFFFFF"/>
          <w:lang w:val="ru-RU" w:eastAsia="ru-RU"/>
        </w:rPr>
        <w:t xml:space="preserve">           5.4.2.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FF535D" w:rsidRPr="00FF535D" w:rsidRDefault="00FF535D" w:rsidP="00FF535D">
      <w:pPr>
        <w:pStyle w:val="50"/>
        <w:widowControl/>
        <w:shd w:val="clear" w:color="auto" w:fill="auto"/>
        <w:autoSpaceDE w:val="0"/>
        <w:autoSpaceDN w:val="0"/>
        <w:adjustRightInd w:val="0"/>
        <w:spacing w:line="0" w:lineRule="atLeast"/>
        <w:ind w:firstLine="709"/>
        <w:jc w:val="both"/>
        <w:rPr>
          <w:rFonts w:ascii="Tahoma" w:hAnsi="Tahoma" w:cs="Tahoma"/>
          <w:b w:val="0"/>
          <w:sz w:val="20"/>
          <w:szCs w:val="20"/>
          <w:shd w:val="clear" w:color="auto" w:fill="FFFFFF"/>
          <w:lang w:val="ru-RU" w:eastAsia="ru-RU"/>
        </w:rPr>
      </w:pPr>
      <w:r w:rsidRPr="00FF535D">
        <w:rPr>
          <w:rFonts w:ascii="Tahoma" w:hAnsi="Tahoma" w:cs="Tahoma"/>
          <w:b w:val="0"/>
          <w:sz w:val="20"/>
          <w:szCs w:val="20"/>
          <w:shd w:val="clear" w:color="auto" w:fill="FFFFFF"/>
          <w:lang w:val="ru-RU"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FF535D" w:rsidRDefault="00FF535D" w:rsidP="00FF535D">
      <w:pPr>
        <w:pStyle w:val="NoSpacing"/>
        <w:spacing w:line="0" w:lineRule="atLeast"/>
        <w:rPr>
          <w:rFonts w:ascii="Tahoma" w:hAnsi="Tahoma" w:cs="Tahoma"/>
          <w:b/>
          <w:color w:val="auto"/>
          <w:sz w:val="20"/>
          <w:szCs w:val="20"/>
          <w:lang w:val="sr-Cyrl-BA"/>
        </w:rPr>
      </w:pPr>
    </w:p>
    <w:p w:rsidR="0062150D" w:rsidRDefault="0062150D" w:rsidP="00FF535D">
      <w:pPr>
        <w:pStyle w:val="NoSpacing"/>
        <w:spacing w:line="0" w:lineRule="atLeast"/>
        <w:rPr>
          <w:rFonts w:ascii="Tahoma" w:hAnsi="Tahoma" w:cs="Tahoma"/>
          <w:b/>
          <w:color w:val="auto"/>
          <w:sz w:val="20"/>
          <w:szCs w:val="20"/>
          <w:lang w:val="sr-Cyrl-BA"/>
        </w:rPr>
      </w:pPr>
    </w:p>
    <w:p w:rsidR="0062150D" w:rsidRDefault="0062150D" w:rsidP="00FF535D">
      <w:pPr>
        <w:pStyle w:val="NoSpacing"/>
        <w:spacing w:line="0" w:lineRule="atLeast"/>
        <w:rPr>
          <w:rFonts w:ascii="Tahoma" w:hAnsi="Tahoma" w:cs="Tahoma"/>
          <w:b/>
          <w:color w:val="auto"/>
          <w:sz w:val="20"/>
          <w:szCs w:val="20"/>
          <w:lang w:val="sr-Cyrl-BA"/>
        </w:rPr>
      </w:pPr>
    </w:p>
    <w:p w:rsidR="0062150D" w:rsidRPr="00FF535D" w:rsidRDefault="0062150D" w:rsidP="00FF535D">
      <w:pPr>
        <w:pStyle w:val="NoSpacing"/>
        <w:spacing w:line="0" w:lineRule="atLeast"/>
        <w:rPr>
          <w:rFonts w:ascii="Tahoma" w:hAnsi="Tahoma" w:cs="Tahoma"/>
          <w:b/>
          <w:color w:val="auto"/>
          <w:sz w:val="20"/>
          <w:szCs w:val="20"/>
          <w:lang w:val="sr-Cyrl-BA"/>
        </w:rPr>
      </w:pPr>
    </w:p>
    <w:p w:rsidR="00FF535D" w:rsidRPr="00FF535D" w:rsidRDefault="00FF535D" w:rsidP="00FF535D">
      <w:pPr>
        <w:pStyle w:val="NoSpacing"/>
        <w:spacing w:line="0" w:lineRule="atLeast"/>
        <w:rPr>
          <w:rFonts w:ascii="Tahoma" w:hAnsi="Tahoma" w:cs="Tahoma"/>
          <w:b/>
          <w:color w:val="auto"/>
          <w:sz w:val="20"/>
          <w:szCs w:val="20"/>
          <w:lang w:val="sr-Cyrl-BA"/>
        </w:rPr>
      </w:pPr>
    </w:p>
    <w:p w:rsidR="00FF535D" w:rsidRPr="00FF535D" w:rsidRDefault="00FF535D" w:rsidP="00FF535D">
      <w:pPr>
        <w:pStyle w:val="NoSpacing"/>
        <w:spacing w:line="0" w:lineRule="atLeast"/>
        <w:jc w:val="center"/>
        <w:rPr>
          <w:rFonts w:ascii="Tahoma" w:hAnsi="Tahoma" w:cs="Tahoma"/>
          <w:b/>
          <w:color w:val="auto"/>
          <w:sz w:val="20"/>
          <w:szCs w:val="20"/>
        </w:rPr>
      </w:pPr>
      <w:r w:rsidRPr="00FF535D">
        <w:rPr>
          <w:rFonts w:ascii="Tahoma" w:hAnsi="Tahoma" w:cs="Tahoma"/>
          <w:b/>
          <w:color w:val="auto"/>
          <w:sz w:val="20"/>
          <w:szCs w:val="20"/>
          <w:lang w:val="sr-Cyrl-RS"/>
        </w:rPr>
        <w:t xml:space="preserve">Члан 6. </w:t>
      </w:r>
    </w:p>
    <w:p w:rsidR="00FF535D" w:rsidRPr="00FF535D" w:rsidRDefault="00FF535D" w:rsidP="00FF535D">
      <w:pPr>
        <w:pStyle w:val="ListParagraph"/>
        <w:widowControl/>
        <w:numPr>
          <w:ilvl w:val="0"/>
          <w:numId w:val="18"/>
        </w:numPr>
        <w:tabs>
          <w:tab w:val="left" w:pos="1276"/>
        </w:tabs>
        <w:autoSpaceDE w:val="0"/>
        <w:autoSpaceDN w:val="0"/>
        <w:adjustRightInd w:val="0"/>
        <w:spacing w:line="0" w:lineRule="atLeast"/>
        <w:ind w:left="0" w:firstLine="709"/>
        <w:contextualSpacing w:val="0"/>
        <w:jc w:val="both"/>
        <w:rPr>
          <w:rFonts w:ascii="Tahoma" w:hAnsi="Tahoma" w:cs="Tahoma"/>
          <w:color w:val="auto"/>
          <w:sz w:val="20"/>
          <w:szCs w:val="20"/>
          <w:u w:val="single"/>
        </w:rPr>
      </w:pPr>
      <w:bookmarkStart w:id="1" w:name="_Ref332020620"/>
      <w:r w:rsidRPr="00FF535D">
        <w:rPr>
          <w:rFonts w:ascii="Tahoma" w:hAnsi="Tahoma" w:cs="Tahoma"/>
          <w:color w:val="auto"/>
          <w:sz w:val="20"/>
          <w:szCs w:val="20"/>
          <w:u w:val="single"/>
        </w:rPr>
        <w:t>Гаранције:</w:t>
      </w:r>
    </w:p>
    <w:bookmarkEnd w:id="1"/>
    <w:p w:rsidR="00FF535D" w:rsidRPr="00FF535D" w:rsidRDefault="00FF535D" w:rsidP="00FF535D">
      <w:pPr>
        <w:pStyle w:val="ListParagraph"/>
        <w:widowControl/>
        <w:numPr>
          <w:ilvl w:val="2"/>
          <w:numId w:val="19"/>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 xml:space="preserve">Гарантни рок за </w:t>
      </w:r>
      <w:r w:rsidRPr="00FF535D">
        <w:rPr>
          <w:rFonts w:ascii="Tahoma" w:hAnsi="Tahoma" w:cs="Tahoma"/>
          <w:color w:val="auto"/>
          <w:sz w:val="20"/>
          <w:szCs w:val="20"/>
          <w:lang w:val="sr-Cyrl-RS"/>
        </w:rPr>
        <w:t xml:space="preserve">услуге </w:t>
      </w:r>
      <w:r w:rsidRPr="00FF535D">
        <w:rPr>
          <w:rFonts w:ascii="Tahoma" w:hAnsi="Tahoma" w:cs="Tahoma"/>
          <w:color w:val="auto"/>
          <w:sz w:val="20"/>
          <w:szCs w:val="20"/>
        </w:rPr>
        <w:t xml:space="preserve">утврђује се на период од </w:t>
      </w:r>
      <w:r w:rsidRPr="00FF535D">
        <w:rPr>
          <w:rFonts w:ascii="Tahoma" w:hAnsi="Tahoma" w:cs="Tahoma"/>
          <w:color w:val="auto"/>
          <w:sz w:val="20"/>
          <w:szCs w:val="20"/>
          <w:lang w:val="sr-Cyrl-BA"/>
        </w:rPr>
        <w:t>__</w:t>
      </w:r>
      <w:r w:rsidRPr="00FF535D">
        <w:rPr>
          <w:rFonts w:ascii="Tahoma" w:hAnsi="Tahoma" w:cs="Tahoma"/>
          <w:color w:val="auto"/>
          <w:sz w:val="20"/>
          <w:szCs w:val="20"/>
        </w:rPr>
        <w:t xml:space="preserve"> (</w:t>
      </w:r>
      <w:r w:rsidRPr="00FF535D">
        <w:rPr>
          <w:rFonts w:ascii="Tahoma" w:hAnsi="Tahoma" w:cs="Tahoma"/>
          <w:color w:val="auto"/>
          <w:sz w:val="20"/>
          <w:szCs w:val="20"/>
          <w:lang w:val="sr-Cyrl-BA"/>
        </w:rPr>
        <w:t>____________</w:t>
      </w:r>
      <w:r w:rsidRPr="00FF535D">
        <w:rPr>
          <w:rFonts w:ascii="Tahoma" w:hAnsi="Tahoma" w:cs="Tahoma"/>
          <w:color w:val="auto"/>
          <w:sz w:val="20"/>
          <w:szCs w:val="20"/>
        </w:rPr>
        <w:t xml:space="preserve">) </w:t>
      </w:r>
      <w:r w:rsidRPr="00FF535D">
        <w:rPr>
          <w:rFonts w:ascii="Tahoma" w:hAnsi="Tahoma" w:cs="Tahoma"/>
          <w:color w:val="auto"/>
          <w:sz w:val="20"/>
          <w:szCs w:val="20"/>
          <w:lang w:val="sr-Cyrl-BA"/>
        </w:rPr>
        <w:t>мјесеца</w:t>
      </w:r>
      <w:r w:rsidRPr="00FF535D">
        <w:rPr>
          <w:rFonts w:ascii="Tahoma" w:hAnsi="Tahoma" w:cs="Tahoma"/>
          <w:color w:val="auto"/>
          <w:sz w:val="20"/>
          <w:szCs w:val="20"/>
        </w:rPr>
        <w:t xml:space="preserve"> од дана </w:t>
      </w:r>
      <w:r w:rsidRPr="00FF535D">
        <w:rPr>
          <w:rFonts w:ascii="Tahoma" w:hAnsi="Tahoma" w:cs="Tahoma"/>
          <w:color w:val="auto"/>
          <w:sz w:val="20"/>
          <w:szCs w:val="20"/>
          <w:lang w:val="sr-Cyrl-BA"/>
        </w:rPr>
        <w:t xml:space="preserve">обострано </w:t>
      </w:r>
      <w:r w:rsidRPr="00FF535D">
        <w:rPr>
          <w:rFonts w:ascii="Tahoma" w:hAnsi="Tahoma" w:cs="Tahoma"/>
          <w:color w:val="auto"/>
          <w:sz w:val="20"/>
          <w:szCs w:val="20"/>
        </w:rPr>
        <w:t>потпис</w:t>
      </w:r>
      <w:r w:rsidRPr="00FF535D">
        <w:rPr>
          <w:rFonts w:ascii="Tahoma" w:hAnsi="Tahoma" w:cs="Tahoma"/>
          <w:color w:val="auto"/>
          <w:sz w:val="20"/>
          <w:szCs w:val="20"/>
          <w:lang w:val="sr-Cyrl-BA"/>
        </w:rPr>
        <w:t>аног</w:t>
      </w:r>
      <w:r w:rsidRPr="00FF535D">
        <w:rPr>
          <w:rFonts w:ascii="Tahoma" w:hAnsi="Tahoma" w:cs="Tahoma"/>
          <w:color w:val="auto"/>
          <w:sz w:val="20"/>
          <w:szCs w:val="20"/>
        </w:rPr>
        <w:t xml:space="preserve"> Акта о примопредаји.</w:t>
      </w:r>
    </w:p>
    <w:p w:rsidR="00FF535D" w:rsidRPr="00FF535D" w:rsidRDefault="00FF535D" w:rsidP="00FF535D">
      <w:pPr>
        <w:pStyle w:val="ListParagraph"/>
        <w:widowControl/>
        <w:numPr>
          <w:ilvl w:val="2"/>
          <w:numId w:val="19"/>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lang w:val="sr-Cyrl-BA"/>
        </w:rPr>
        <w:t xml:space="preserve">Гарантни рок за уграђене резервне дијелове </w:t>
      </w:r>
      <w:r w:rsidRPr="00FF535D">
        <w:rPr>
          <w:rFonts w:ascii="Tahoma" w:hAnsi="Tahoma" w:cs="Tahoma"/>
          <w:color w:val="auto"/>
          <w:sz w:val="20"/>
          <w:szCs w:val="20"/>
        </w:rPr>
        <w:t xml:space="preserve">утврђује се на период од </w:t>
      </w:r>
      <w:r w:rsidRPr="00FF535D">
        <w:rPr>
          <w:rFonts w:ascii="Tahoma" w:hAnsi="Tahoma" w:cs="Tahoma"/>
          <w:color w:val="auto"/>
          <w:sz w:val="20"/>
          <w:szCs w:val="20"/>
          <w:lang w:val="sr-Cyrl-BA"/>
        </w:rPr>
        <w:t>__</w:t>
      </w:r>
      <w:r w:rsidRPr="00FF535D">
        <w:rPr>
          <w:rFonts w:ascii="Tahoma" w:hAnsi="Tahoma" w:cs="Tahoma"/>
          <w:color w:val="auto"/>
          <w:sz w:val="20"/>
          <w:szCs w:val="20"/>
        </w:rPr>
        <w:t xml:space="preserve"> (</w:t>
      </w:r>
      <w:r w:rsidRPr="00FF535D">
        <w:rPr>
          <w:rFonts w:ascii="Tahoma" w:hAnsi="Tahoma" w:cs="Tahoma"/>
          <w:color w:val="auto"/>
          <w:sz w:val="20"/>
          <w:szCs w:val="20"/>
          <w:lang w:val="sr-Cyrl-BA"/>
        </w:rPr>
        <w:t>____________</w:t>
      </w:r>
      <w:r w:rsidRPr="00FF535D">
        <w:rPr>
          <w:rFonts w:ascii="Tahoma" w:hAnsi="Tahoma" w:cs="Tahoma"/>
          <w:color w:val="auto"/>
          <w:sz w:val="20"/>
          <w:szCs w:val="20"/>
        </w:rPr>
        <w:t xml:space="preserve">) </w:t>
      </w:r>
      <w:r w:rsidRPr="00FF535D">
        <w:rPr>
          <w:rFonts w:ascii="Tahoma" w:hAnsi="Tahoma" w:cs="Tahoma"/>
          <w:color w:val="auto"/>
          <w:sz w:val="20"/>
          <w:szCs w:val="20"/>
          <w:lang w:val="sr-Cyrl-BA"/>
        </w:rPr>
        <w:t>мјесеца од дана уградње.</w:t>
      </w:r>
    </w:p>
    <w:p w:rsidR="00FF535D" w:rsidRPr="00795CBA" w:rsidRDefault="00FF535D" w:rsidP="00FF535D">
      <w:pPr>
        <w:pStyle w:val="ListParagraph"/>
        <w:widowControl/>
        <w:numPr>
          <w:ilvl w:val="2"/>
          <w:numId w:val="19"/>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Ако у периоду наведеним у тачкама 6.1.1.</w:t>
      </w:r>
      <w:r w:rsidRPr="00FF535D">
        <w:rPr>
          <w:rFonts w:ascii="Tahoma" w:hAnsi="Tahoma" w:cs="Tahoma"/>
          <w:color w:val="auto"/>
          <w:sz w:val="20"/>
          <w:szCs w:val="20"/>
          <w:lang w:val="sr-Cyrl-RS"/>
        </w:rPr>
        <w:t xml:space="preserve"> и 6.1.2.</w:t>
      </w:r>
      <w:r w:rsidRPr="00FF535D">
        <w:rPr>
          <w:rFonts w:ascii="Tahoma" w:hAnsi="Tahoma" w:cs="Tahoma"/>
          <w:color w:val="auto"/>
          <w:sz w:val="20"/>
          <w:szCs w:val="20"/>
        </w:rPr>
        <w:t xml:space="preserve"> овог Уговора буду откривени недостаци који су настали због неквалитетног извршења Услуга од стране Извршиоца, Наручилац и Извршилац ће саставити Акт о утврђивању недостатака и усагласити рокове њиховог отклањања на рачун средстава Извршиоца.</w:t>
      </w:r>
      <w:r w:rsidRPr="00FF535D">
        <w:rPr>
          <w:rFonts w:ascii="Tahoma" w:hAnsi="Tahoma" w:cs="Tahoma"/>
          <w:color w:val="auto"/>
          <w:sz w:val="20"/>
          <w:szCs w:val="20"/>
          <w:lang w:val="sr-Cyrl-RS"/>
        </w:rPr>
        <w:t xml:space="preserve"> </w:t>
      </w:r>
    </w:p>
    <w:p w:rsidR="00FF535D" w:rsidRPr="00795CBA" w:rsidRDefault="00FF535D" w:rsidP="00795CBA">
      <w:pPr>
        <w:pStyle w:val="ListParagraph"/>
        <w:widowControl/>
        <w:numPr>
          <w:ilvl w:val="2"/>
          <w:numId w:val="19"/>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Уколико Извршилац у року наведеном у тачки 6.1.</w:t>
      </w:r>
      <w:r w:rsidRPr="00FF535D">
        <w:rPr>
          <w:rFonts w:ascii="Tahoma" w:hAnsi="Tahoma" w:cs="Tahoma"/>
          <w:color w:val="auto"/>
          <w:sz w:val="20"/>
          <w:szCs w:val="20"/>
          <w:lang w:val="sr-Latn-RS"/>
        </w:rPr>
        <w:t>3</w:t>
      </w:r>
      <w:r w:rsidRPr="00FF535D">
        <w:rPr>
          <w:rFonts w:ascii="Tahoma" w:hAnsi="Tahoma" w:cs="Tahoma"/>
          <w:color w:val="auto"/>
          <w:sz w:val="20"/>
          <w:szCs w:val="20"/>
        </w:rPr>
        <w:t xml:space="preserve">. овог Уговора не отклони недостатке, Наручилац има право да отклони недостатке властитим снагама или </w:t>
      </w:r>
      <w:r w:rsidRPr="00FF535D">
        <w:rPr>
          <w:rFonts w:ascii="Tahoma" w:hAnsi="Tahoma" w:cs="Tahoma"/>
          <w:color w:val="auto"/>
          <w:sz w:val="20"/>
          <w:szCs w:val="20"/>
          <w:lang w:val="sr-Cyrl-RS"/>
        </w:rPr>
        <w:t>ангажовањем другог правног лица на трошак Извршиоца</w:t>
      </w:r>
      <w:r w:rsidRPr="00FF535D">
        <w:rPr>
          <w:rFonts w:ascii="Tahoma" w:hAnsi="Tahoma" w:cs="Tahoma"/>
          <w:color w:val="auto"/>
          <w:sz w:val="20"/>
          <w:szCs w:val="20"/>
        </w:rPr>
        <w:t xml:space="preserve">. У том случају </w:t>
      </w:r>
      <w:r w:rsidRPr="00FF535D">
        <w:rPr>
          <w:rFonts w:ascii="Tahoma" w:hAnsi="Tahoma" w:cs="Tahoma"/>
          <w:color w:val="auto"/>
          <w:sz w:val="20"/>
          <w:szCs w:val="20"/>
          <w:lang w:val="sr-Cyrl-RS"/>
        </w:rPr>
        <w:t>Извршилац је дужан рефундирати Наручиоцу настале трошкове</w:t>
      </w:r>
      <w:r w:rsidRPr="00FF535D">
        <w:rPr>
          <w:rFonts w:ascii="Tahoma" w:hAnsi="Tahoma" w:cs="Tahoma"/>
          <w:color w:val="auto"/>
          <w:sz w:val="20"/>
          <w:szCs w:val="20"/>
        </w:rPr>
        <w:t xml:space="preserve"> у року од 10 (десет) календарских дана, </w:t>
      </w:r>
      <w:r w:rsidRPr="00FF535D">
        <w:rPr>
          <w:rFonts w:ascii="Tahoma" w:hAnsi="Tahoma" w:cs="Tahoma"/>
          <w:color w:val="auto"/>
          <w:sz w:val="20"/>
          <w:szCs w:val="20"/>
          <w:lang w:val="sr-Cyrl-RS"/>
        </w:rPr>
        <w:t>од датума издавања фактуре</w:t>
      </w:r>
      <w:r w:rsidRPr="00FF535D">
        <w:rPr>
          <w:rFonts w:ascii="Tahoma" w:hAnsi="Tahoma" w:cs="Tahoma"/>
          <w:color w:val="auto"/>
          <w:sz w:val="20"/>
          <w:szCs w:val="20"/>
        </w:rPr>
        <w:t>.</w:t>
      </w:r>
    </w:p>
    <w:p w:rsidR="00FF535D" w:rsidRPr="00FF535D" w:rsidRDefault="00FF535D" w:rsidP="00FF535D">
      <w:pPr>
        <w:pStyle w:val="ListParagraph"/>
        <w:numPr>
          <w:ilvl w:val="2"/>
          <w:numId w:val="19"/>
        </w:numPr>
        <w:spacing w:line="0" w:lineRule="atLeast"/>
        <w:ind w:left="0" w:firstLine="709"/>
        <w:jc w:val="both"/>
        <w:rPr>
          <w:rFonts w:ascii="Tahoma" w:hAnsi="Tahoma" w:cs="Tahoma"/>
          <w:color w:val="auto"/>
          <w:sz w:val="20"/>
          <w:szCs w:val="20"/>
        </w:rPr>
      </w:pPr>
      <w:r w:rsidRPr="00FF535D">
        <w:rPr>
          <w:rFonts w:ascii="Tahoma" w:hAnsi="Tahoma" w:cs="Tahoma"/>
          <w:color w:val="auto"/>
          <w:sz w:val="20"/>
          <w:szCs w:val="20"/>
        </w:rPr>
        <w:t xml:space="preserve">Трошкове службених путовања запослених и друге трошкове у циљу </w:t>
      </w:r>
      <w:r w:rsidRPr="00FF535D">
        <w:rPr>
          <w:rFonts w:ascii="Tahoma" w:hAnsi="Tahoma" w:cs="Tahoma"/>
          <w:color w:val="auto"/>
          <w:sz w:val="20"/>
          <w:szCs w:val="20"/>
          <w:lang w:val="sr-Cyrl-RS"/>
        </w:rPr>
        <w:t>и</w:t>
      </w:r>
      <w:r w:rsidRPr="00FF535D">
        <w:rPr>
          <w:rFonts w:ascii="Tahoma" w:hAnsi="Tahoma" w:cs="Tahoma"/>
          <w:color w:val="auto"/>
          <w:sz w:val="20"/>
          <w:szCs w:val="20"/>
        </w:rPr>
        <w:t>спуњења гарантних обавеза, предвиђених овим поглављем Уговора, сноси Извршилац.</w:t>
      </w:r>
    </w:p>
    <w:p w:rsidR="00FF535D" w:rsidRDefault="00FF535D" w:rsidP="00FF535D">
      <w:pPr>
        <w:pStyle w:val="ListParagraph"/>
        <w:widowControl/>
        <w:numPr>
          <w:ilvl w:val="2"/>
          <w:numId w:val="19"/>
        </w:numPr>
        <w:autoSpaceDE w:val="0"/>
        <w:autoSpaceDN w:val="0"/>
        <w:adjustRightInd w:val="0"/>
        <w:spacing w:line="0" w:lineRule="atLeast"/>
        <w:ind w:left="0" w:firstLine="709"/>
        <w:contextualSpacing w:val="0"/>
        <w:jc w:val="both"/>
        <w:rPr>
          <w:rFonts w:ascii="Tahoma" w:hAnsi="Tahoma" w:cs="Tahoma"/>
          <w:color w:val="auto"/>
          <w:sz w:val="20"/>
          <w:szCs w:val="20"/>
        </w:rPr>
      </w:pPr>
      <w:r w:rsidRPr="00FF535D">
        <w:rPr>
          <w:rFonts w:ascii="Tahoma" w:hAnsi="Tahoma" w:cs="Tahoma"/>
          <w:color w:val="auto"/>
          <w:sz w:val="20"/>
          <w:szCs w:val="20"/>
        </w:rPr>
        <w:t>Гарантни рок, који је утврђен Уговором, продужава се за период у којем Наручилац није могао да користи резултат услуга због недостатака који су у њему откривени, под условом да је Наручилац обавијестио Извршиоца о тим недостацима у писменој форми и у разумном року.</w:t>
      </w:r>
    </w:p>
    <w:p w:rsidR="00795CBA" w:rsidRPr="008E0B0B" w:rsidRDefault="00795CBA" w:rsidP="00795CBA">
      <w:pPr>
        <w:autoSpaceDE w:val="0"/>
        <w:autoSpaceDN w:val="0"/>
        <w:adjustRightInd w:val="0"/>
        <w:spacing w:line="0" w:lineRule="atLeast"/>
        <w:jc w:val="both"/>
        <w:rPr>
          <w:rFonts w:ascii="Tahoma" w:hAnsi="Tahoma" w:cs="Tahoma"/>
          <w:sz w:val="20"/>
          <w:szCs w:val="20"/>
          <w:lang w:val="ru-RU"/>
        </w:rPr>
      </w:pPr>
    </w:p>
    <w:p w:rsidR="00FF535D" w:rsidRPr="00FF535D" w:rsidRDefault="00FF535D" w:rsidP="00FF535D">
      <w:pPr>
        <w:pStyle w:val="NoSpacing"/>
        <w:spacing w:line="0" w:lineRule="atLeast"/>
        <w:jc w:val="center"/>
        <w:rPr>
          <w:rFonts w:ascii="Tahoma" w:hAnsi="Tahoma" w:cs="Tahoma"/>
          <w:color w:val="auto"/>
          <w:sz w:val="20"/>
          <w:szCs w:val="20"/>
        </w:rPr>
      </w:pPr>
      <w:r w:rsidRPr="00FF535D">
        <w:rPr>
          <w:rFonts w:ascii="Tahoma" w:hAnsi="Tahoma" w:cs="Tahoma"/>
          <w:b/>
          <w:color w:val="auto"/>
          <w:sz w:val="20"/>
          <w:szCs w:val="20"/>
          <w:lang w:val="sr-Cyrl-RS"/>
        </w:rPr>
        <w:t>Члан 7.</w:t>
      </w:r>
      <w:r w:rsidRPr="00FF535D">
        <w:rPr>
          <w:rFonts w:ascii="Tahoma" w:hAnsi="Tahoma" w:cs="Tahoma"/>
          <w:color w:val="auto"/>
          <w:sz w:val="20"/>
          <w:szCs w:val="20"/>
          <w:lang w:val="sr-Cyrl-RS"/>
        </w:rPr>
        <w:t xml:space="preserve"> </w:t>
      </w:r>
    </w:p>
    <w:p w:rsidR="00FF535D" w:rsidRPr="00795CBA" w:rsidRDefault="00FF535D" w:rsidP="00FF535D">
      <w:pPr>
        <w:tabs>
          <w:tab w:val="left" w:pos="1276"/>
        </w:tabs>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Cyrl-RS"/>
        </w:rPr>
        <w:t xml:space="preserve">            </w:t>
      </w:r>
      <w:r w:rsidRPr="00FF535D">
        <w:rPr>
          <w:rFonts w:ascii="Tahoma" w:hAnsi="Tahoma" w:cs="Tahoma"/>
          <w:sz w:val="20"/>
          <w:szCs w:val="20"/>
          <w:lang w:val="sr-Latn-RS"/>
        </w:rPr>
        <w:t xml:space="preserve">7.1. </w:t>
      </w:r>
      <w:r w:rsidRPr="00FF535D">
        <w:rPr>
          <w:rFonts w:ascii="Tahoma" w:hAnsi="Tahoma" w:cs="Tahoma"/>
          <w:sz w:val="20"/>
          <w:szCs w:val="20"/>
          <w:lang w:val="ru-RU"/>
        </w:rPr>
        <w:t xml:space="preserve">3а неизвршење </w:t>
      </w:r>
      <w:r w:rsidRPr="00FF535D">
        <w:rPr>
          <w:rFonts w:ascii="Tahoma" w:hAnsi="Tahoma" w:cs="Tahoma"/>
          <w:sz w:val="20"/>
          <w:szCs w:val="20"/>
          <w:lang w:val="sr-Cyrl-RS"/>
        </w:rPr>
        <w:t xml:space="preserve">и/или непотпуно, односно дјелимично извршавање обавеза по </w:t>
      </w:r>
      <w:r w:rsidRPr="00FF535D">
        <w:rPr>
          <w:rFonts w:ascii="Tahoma" w:hAnsi="Tahoma" w:cs="Tahoma"/>
          <w:sz w:val="20"/>
          <w:szCs w:val="20"/>
          <w:lang w:val="ru-RU"/>
        </w:rPr>
        <w:t xml:space="preserve">овом Уговору, </w:t>
      </w:r>
      <w:r w:rsidRPr="00FF535D">
        <w:rPr>
          <w:rFonts w:ascii="Tahoma" w:hAnsi="Tahoma" w:cs="Tahoma"/>
          <w:sz w:val="20"/>
          <w:szCs w:val="20"/>
          <w:lang w:val="sr-Cyrl-RS"/>
        </w:rPr>
        <w:t>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FF535D" w:rsidRPr="00795CBA" w:rsidRDefault="00FF535D" w:rsidP="00FF535D">
      <w:pPr>
        <w:tabs>
          <w:tab w:val="left" w:pos="1276"/>
        </w:tabs>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Latn-RS"/>
        </w:rPr>
        <w:t xml:space="preserve">           7.2. </w:t>
      </w:r>
      <w:r w:rsidRPr="00FF535D">
        <w:rPr>
          <w:rFonts w:ascii="Tahoma" w:hAnsi="Tahoma" w:cs="Tahoma"/>
          <w:sz w:val="20"/>
          <w:szCs w:val="20"/>
          <w:lang w:val="sr-Cyrl-RS"/>
        </w:rPr>
        <w:t xml:space="preserve">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Latn-RS"/>
        </w:rPr>
        <w:t xml:space="preserve">           7.3. </w:t>
      </w:r>
      <w:r w:rsidRPr="00FF535D">
        <w:rPr>
          <w:rFonts w:ascii="Tahoma" w:hAnsi="Tahoma" w:cs="Tahoma"/>
          <w:sz w:val="20"/>
          <w:szCs w:val="20"/>
          <w:lang w:val="ru-RU"/>
        </w:rPr>
        <w:t>Наручилац има право да наплати пенале, губитке Наручиоца и друге износе који припадају Наручиоцу, од исплата које припадају И</w:t>
      </w:r>
      <w:r w:rsidRPr="00FF535D">
        <w:rPr>
          <w:rFonts w:ascii="Tahoma" w:hAnsi="Tahoma" w:cs="Tahoma"/>
          <w:sz w:val="20"/>
          <w:szCs w:val="20"/>
          <w:lang w:val="sr-Cyrl-RS"/>
        </w:rPr>
        <w:t>звршиоцу</w:t>
      </w:r>
      <w:r w:rsidRPr="00FF535D">
        <w:rPr>
          <w:rFonts w:ascii="Tahoma" w:hAnsi="Tahoma" w:cs="Tahoma"/>
          <w:sz w:val="20"/>
          <w:szCs w:val="20"/>
          <w:lang w:val="ru-RU"/>
        </w:rPr>
        <w:t xml:space="preserve"> приликом извршења плаћања по овом Уговору.</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Latn-RS"/>
        </w:rPr>
        <w:t xml:space="preserve">          </w:t>
      </w:r>
      <w:r w:rsidRPr="00FF535D">
        <w:rPr>
          <w:rFonts w:ascii="Tahoma" w:hAnsi="Tahoma" w:cs="Tahoma"/>
          <w:sz w:val="20"/>
          <w:szCs w:val="20"/>
          <w:lang w:val="sr-Cyrl-RS"/>
        </w:rPr>
        <w:t xml:space="preserve"> </w:t>
      </w:r>
      <w:r w:rsidRPr="00FF535D">
        <w:rPr>
          <w:rFonts w:ascii="Tahoma" w:hAnsi="Tahoma" w:cs="Tahoma"/>
          <w:sz w:val="20"/>
          <w:szCs w:val="20"/>
          <w:lang w:val="sr-Latn-RS"/>
        </w:rPr>
        <w:t xml:space="preserve">7.4. </w:t>
      </w:r>
      <w:r w:rsidRPr="00FF535D">
        <w:rPr>
          <w:rFonts w:ascii="Tahoma" w:hAnsi="Tahoma" w:cs="Tahoma"/>
          <w:sz w:val="20"/>
          <w:szCs w:val="20"/>
          <w:lang w:val="ru-RU"/>
        </w:rPr>
        <w:t>Наручилац има право да одбије (у цјелини или дјелимично) плаћање услуга, ако услуге не одговарају захтјевима Уговора/</w:t>
      </w:r>
      <w:r w:rsidRPr="00FF535D">
        <w:rPr>
          <w:rFonts w:ascii="Tahoma" w:hAnsi="Tahoma" w:cs="Tahoma"/>
          <w:sz w:val="20"/>
          <w:szCs w:val="20"/>
          <w:lang w:val="sr-Cyrl-RS"/>
        </w:rPr>
        <w:t>Спецификације услуге</w:t>
      </w:r>
      <w:r w:rsidRPr="00FF535D">
        <w:rPr>
          <w:rFonts w:ascii="Tahoma" w:hAnsi="Tahoma" w:cs="Tahoma"/>
          <w:sz w:val="20"/>
          <w:szCs w:val="20"/>
          <w:lang w:val="ru-RU"/>
        </w:rPr>
        <w:t xml:space="preserve"> или нису у потпуности извршене.</w:t>
      </w:r>
    </w:p>
    <w:p w:rsidR="00FF535D" w:rsidRDefault="00FF535D" w:rsidP="00FF535D">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795CBA" w:rsidRPr="00FF535D" w:rsidRDefault="00795CBA" w:rsidP="00FF535D">
      <w:pPr>
        <w:pStyle w:val="ListParagraph"/>
        <w:widowControl/>
        <w:tabs>
          <w:tab w:val="left" w:pos="1276"/>
        </w:tabs>
        <w:autoSpaceDE w:val="0"/>
        <w:autoSpaceDN w:val="0"/>
        <w:adjustRightInd w:val="0"/>
        <w:spacing w:line="0" w:lineRule="atLeast"/>
        <w:ind w:left="709"/>
        <w:contextualSpacing w:val="0"/>
        <w:jc w:val="both"/>
        <w:rPr>
          <w:rFonts w:ascii="Tahoma" w:hAnsi="Tahoma" w:cs="Tahoma"/>
          <w:color w:val="auto"/>
          <w:sz w:val="20"/>
          <w:szCs w:val="20"/>
        </w:rPr>
      </w:pPr>
    </w:p>
    <w:p w:rsidR="00FF535D" w:rsidRPr="00FF535D" w:rsidRDefault="00FF535D" w:rsidP="00FF535D">
      <w:pPr>
        <w:spacing w:after="0" w:line="0" w:lineRule="atLeast"/>
        <w:jc w:val="center"/>
        <w:rPr>
          <w:rFonts w:ascii="Tahoma" w:hAnsi="Tahoma" w:cs="Tahoma"/>
          <w:b/>
          <w:sz w:val="20"/>
          <w:szCs w:val="20"/>
          <w:lang w:val="sr-Cyrl-RS"/>
        </w:rPr>
      </w:pPr>
      <w:r w:rsidRPr="00FF535D">
        <w:rPr>
          <w:rFonts w:ascii="Tahoma" w:hAnsi="Tahoma" w:cs="Tahoma"/>
          <w:b/>
          <w:sz w:val="20"/>
          <w:szCs w:val="20"/>
          <w:lang w:val="sr-Cyrl-RS"/>
        </w:rPr>
        <w:t xml:space="preserve">Члан </w:t>
      </w:r>
      <w:r w:rsidRPr="00FF535D">
        <w:rPr>
          <w:rFonts w:ascii="Tahoma" w:hAnsi="Tahoma" w:cs="Tahoma"/>
          <w:b/>
          <w:sz w:val="20"/>
          <w:szCs w:val="20"/>
          <w:lang w:val="sr-Latn-BA"/>
        </w:rPr>
        <w:t>8</w:t>
      </w:r>
      <w:r w:rsidRPr="00FF535D">
        <w:rPr>
          <w:rFonts w:ascii="Tahoma" w:hAnsi="Tahoma" w:cs="Tahoma"/>
          <w:b/>
          <w:sz w:val="20"/>
          <w:szCs w:val="20"/>
          <w:lang w:val="sr-Cyrl-RS"/>
        </w:rPr>
        <w:t>.</w:t>
      </w:r>
    </w:p>
    <w:p w:rsidR="00FF535D" w:rsidRPr="00FF535D" w:rsidRDefault="00FF535D" w:rsidP="00FF535D">
      <w:pPr>
        <w:spacing w:after="0" w:line="0" w:lineRule="atLeast"/>
        <w:jc w:val="both"/>
        <w:rPr>
          <w:rFonts w:ascii="Tahoma" w:hAnsi="Tahoma" w:cs="Tahoma"/>
          <w:sz w:val="20"/>
          <w:szCs w:val="20"/>
          <w:lang w:val="ru-RU"/>
        </w:rPr>
      </w:pPr>
      <w:r w:rsidRPr="00FF535D">
        <w:rPr>
          <w:rFonts w:ascii="Tahoma" w:hAnsi="Tahoma" w:cs="Tahoma"/>
          <w:sz w:val="20"/>
          <w:szCs w:val="20"/>
          <w:shd w:val="clear" w:color="auto" w:fill="FFFFFF"/>
          <w:lang w:val="sr-Cyrl-RS"/>
        </w:rPr>
        <w:t xml:space="preserve">           </w:t>
      </w:r>
      <w:r w:rsidRPr="00FF535D">
        <w:rPr>
          <w:rFonts w:ascii="Tahoma" w:hAnsi="Tahoma" w:cs="Tahoma"/>
          <w:sz w:val="20"/>
          <w:szCs w:val="20"/>
          <w:shd w:val="clear" w:color="auto" w:fill="FFFFFF"/>
          <w:lang w:val="sr-Latn-BA"/>
        </w:rPr>
        <w:t xml:space="preserve">8.1. </w:t>
      </w:r>
      <w:r w:rsidRPr="00FF535D">
        <w:rPr>
          <w:rFonts w:ascii="Tahoma" w:hAnsi="Tahoma" w:cs="Tahoma"/>
          <w:sz w:val="20"/>
          <w:szCs w:val="20"/>
          <w:shd w:val="clear" w:color="auto" w:fill="FFFFFF"/>
          <w:lang w:val="sr-Cyrl-RS"/>
        </w:rPr>
        <w:t>Приликом извршења</w:t>
      </w:r>
      <w:r w:rsidRPr="00FF535D">
        <w:rPr>
          <w:rFonts w:ascii="Tahoma" w:hAnsi="Tahoma" w:cs="Tahoma"/>
          <w:sz w:val="20"/>
          <w:szCs w:val="20"/>
          <w:shd w:val="clear" w:color="auto" w:fill="FFFFFF"/>
          <w:lang w:val="ru-RU"/>
        </w:rPr>
        <w:t xml:space="preserve"> обавеза по овом Уговору, Уговорне стране, њихов</w:t>
      </w:r>
      <w:r w:rsidRPr="00FF535D">
        <w:rPr>
          <w:rFonts w:ascii="Tahoma" w:hAnsi="Tahoma" w:cs="Tahoma"/>
          <w:sz w:val="20"/>
          <w:szCs w:val="20"/>
          <w:shd w:val="clear" w:color="auto" w:fill="FFFFFF"/>
          <w:lang w:val="sr-Cyrl-RS"/>
        </w:rPr>
        <w:t>а повезана лица,</w:t>
      </w:r>
      <w:r w:rsidRPr="00FF535D">
        <w:rPr>
          <w:rFonts w:ascii="Tahoma" w:hAnsi="Tahoma" w:cs="Tahoma"/>
          <w:sz w:val="20"/>
          <w:szCs w:val="20"/>
          <w:shd w:val="clear" w:color="auto" w:fill="FFFFFF"/>
          <w:lang w:val="ru-RU"/>
        </w:rPr>
        <w:t xml:space="preserve"> радници или посредници </w:t>
      </w:r>
      <w:r w:rsidRPr="00FF535D">
        <w:rPr>
          <w:rFonts w:ascii="Tahoma" w:hAnsi="Tahoma" w:cs="Tahoma"/>
          <w:sz w:val="20"/>
          <w:szCs w:val="20"/>
          <w:shd w:val="clear" w:color="auto" w:fill="FFFFFF"/>
          <w:lang w:val="sr-Cyrl-RS"/>
        </w:rPr>
        <w:t>неће платити</w:t>
      </w:r>
      <w:r w:rsidRPr="00FF535D">
        <w:rPr>
          <w:rFonts w:ascii="Tahoma" w:hAnsi="Tahoma" w:cs="Tahoma"/>
          <w:sz w:val="20"/>
          <w:szCs w:val="20"/>
          <w:shd w:val="clear" w:color="auto" w:fill="FFFFFF"/>
          <w:lang w:val="ru-RU"/>
        </w:rPr>
        <w:t>, не</w:t>
      </w:r>
      <w:r w:rsidRPr="00FF535D">
        <w:rPr>
          <w:rFonts w:ascii="Tahoma" w:hAnsi="Tahoma" w:cs="Tahoma"/>
          <w:sz w:val="20"/>
          <w:szCs w:val="20"/>
          <w:shd w:val="clear" w:color="auto" w:fill="FFFFFF"/>
          <w:lang w:val="sr-Cyrl-RS"/>
        </w:rPr>
        <w:t>ће предложити да плате и неће дозволити</w:t>
      </w:r>
      <w:r w:rsidRPr="00FF535D">
        <w:rPr>
          <w:rFonts w:ascii="Tahoma" w:hAnsi="Tahoma" w:cs="Tahoma"/>
          <w:sz w:val="20"/>
          <w:szCs w:val="20"/>
          <w:shd w:val="clear" w:color="auto" w:fill="FFFFFF"/>
          <w:lang w:val="ru-RU"/>
        </w:rPr>
        <w:t xml:space="preserve"> плаћање било к</w:t>
      </w:r>
      <w:r w:rsidRPr="00FF535D">
        <w:rPr>
          <w:rFonts w:ascii="Tahoma" w:hAnsi="Tahoma" w:cs="Tahoma"/>
          <w:sz w:val="20"/>
          <w:szCs w:val="20"/>
          <w:shd w:val="clear" w:color="auto" w:fill="FFFFFF"/>
          <w:lang w:val="sr-Cyrl-RS"/>
        </w:rPr>
        <w:t>оји</w:t>
      </w:r>
      <w:r w:rsidRPr="00FF535D">
        <w:rPr>
          <w:rFonts w:ascii="Tahoma" w:hAnsi="Tahoma" w:cs="Tahoma"/>
          <w:sz w:val="20"/>
          <w:szCs w:val="20"/>
          <w:shd w:val="clear" w:color="auto" w:fill="FFFFFF"/>
          <w:lang w:val="ru-RU"/>
        </w:rPr>
        <w:t xml:space="preserve">х новчаних средстава или </w:t>
      </w:r>
      <w:r w:rsidRPr="00FF535D">
        <w:rPr>
          <w:rFonts w:ascii="Tahoma" w:hAnsi="Tahoma" w:cs="Tahoma"/>
          <w:sz w:val="20"/>
          <w:szCs w:val="20"/>
          <w:shd w:val="clear" w:color="auto" w:fill="FFFFFF"/>
          <w:lang w:val="sr-Cyrl-RS"/>
        </w:rPr>
        <w:t>материјалних вриједности било којим лицима,</w:t>
      </w:r>
      <w:r w:rsidRPr="00FF535D">
        <w:rPr>
          <w:rFonts w:ascii="Tahoma" w:hAnsi="Tahoma" w:cs="Tahoma"/>
          <w:sz w:val="20"/>
          <w:szCs w:val="20"/>
          <w:shd w:val="clear" w:color="auto" w:fill="FFFFFF"/>
          <w:lang w:val="ru-RU"/>
        </w:rPr>
        <w:t xml:space="preserve">, директно или индиректно, </w:t>
      </w:r>
      <w:r w:rsidRPr="00FF535D">
        <w:rPr>
          <w:rFonts w:ascii="Tahoma" w:hAnsi="Tahoma" w:cs="Tahoma"/>
          <w:sz w:val="20"/>
          <w:szCs w:val="20"/>
          <w:shd w:val="clear" w:color="auto" w:fill="FFFFFF"/>
          <w:lang w:val="sr-Cyrl-RS"/>
        </w:rPr>
        <w:t>ради вршења утицаја на</w:t>
      </w:r>
      <w:r w:rsidRPr="00FF535D">
        <w:rPr>
          <w:rFonts w:ascii="Tahoma" w:hAnsi="Tahoma" w:cs="Tahoma"/>
          <w:sz w:val="20"/>
          <w:szCs w:val="20"/>
          <w:shd w:val="clear" w:color="auto" w:fill="FFFFFF"/>
          <w:lang w:val="ru-RU"/>
        </w:rPr>
        <w:t xml:space="preserve"> радње или одлуке </w:t>
      </w:r>
      <w:r w:rsidRPr="00FF535D">
        <w:rPr>
          <w:rFonts w:ascii="Tahoma" w:hAnsi="Tahoma" w:cs="Tahoma"/>
          <w:sz w:val="20"/>
          <w:szCs w:val="20"/>
          <w:shd w:val="clear" w:color="auto" w:fill="FFFFFF"/>
          <w:lang w:val="sr-Cyrl-RS"/>
        </w:rPr>
        <w:t>таквих</w:t>
      </w:r>
      <w:r w:rsidRPr="00FF535D">
        <w:rPr>
          <w:rFonts w:ascii="Tahoma" w:hAnsi="Tahoma" w:cs="Tahoma"/>
          <w:sz w:val="20"/>
          <w:szCs w:val="20"/>
          <w:shd w:val="clear" w:color="auto" w:fill="FFFFFF"/>
          <w:lang w:val="ru-RU"/>
        </w:rPr>
        <w:t xml:space="preserve"> лица</w:t>
      </w:r>
      <w:r w:rsidRPr="00FF535D">
        <w:rPr>
          <w:rFonts w:ascii="Tahoma" w:hAnsi="Tahoma" w:cs="Tahoma"/>
          <w:sz w:val="20"/>
          <w:szCs w:val="20"/>
          <w:shd w:val="clear" w:color="auto" w:fill="FFFFFF"/>
          <w:lang w:val="sr-Cyrl-RS"/>
        </w:rPr>
        <w:t>, а</w:t>
      </w:r>
      <w:r w:rsidRPr="00FF535D">
        <w:rPr>
          <w:rFonts w:ascii="Tahoma" w:hAnsi="Tahoma" w:cs="Tahoma"/>
          <w:sz w:val="20"/>
          <w:szCs w:val="20"/>
          <w:shd w:val="clear" w:color="auto" w:fill="FFFFFF"/>
          <w:lang w:val="ru-RU"/>
        </w:rPr>
        <w:t xml:space="preserve"> у циљу </w:t>
      </w:r>
      <w:r w:rsidRPr="00FF535D">
        <w:rPr>
          <w:rFonts w:ascii="Tahoma" w:hAnsi="Tahoma" w:cs="Tahoma"/>
          <w:sz w:val="20"/>
          <w:szCs w:val="20"/>
          <w:shd w:val="clear" w:color="auto" w:fill="FFFFFF"/>
          <w:lang w:val="sr-Cyrl-RS"/>
        </w:rPr>
        <w:t>стицања одређених незаконитих предности, или у друге незаконите сврхе</w:t>
      </w:r>
      <w:r w:rsidRPr="00FF535D">
        <w:rPr>
          <w:rFonts w:ascii="Tahoma" w:hAnsi="Tahoma" w:cs="Tahoma"/>
          <w:sz w:val="20"/>
          <w:szCs w:val="20"/>
          <w:shd w:val="clear" w:color="auto" w:fill="FFFFFF"/>
          <w:lang w:val="ru-RU"/>
        </w:rPr>
        <w:t>.</w:t>
      </w:r>
    </w:p>
    <w:p w:rsidR="00FF535D" w:rsidRPr="00FF535D" w:rsidRDefault="00FF535D" w:rsidP="0062150D">
      <w:pPr>
        <w:tabs>
          <w:tab w:val="left" w:pos="1276"/>
        </w:tabs>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sr-Cyrl-RS"/>
        </w:rPr>
        <w:t>Приликом</w:t>
      </w:r>
      <w:r w:rsidRPr="00FF535D">
        <w:rPr>
          <w:rFonts w:ascii="Tahoma" w:hAnsi="Tahoma" w:cs="Tahoma"/>
          <w:sz w:val="20"/>
          <w:szCs w:val="20"/>
          <w:shd w:val="clear" w:color="auto" w:fill="FFFFFF"/>
          <w:lang w:val="ru-RU"/>
        </w:rPr>
        <w:t xml:space="preserve"> изврш</w:t>
      </w:r>
      <w:r w:rsidRPr="00FF535D">
        <w:rPr>
          <w:rFonts w:ascii="Tahoma" w:hAnsi="Tahoma" w:cs="Tahoma"/>
          <w:sz w:val="20"/>
          <w:szCs w:val="20"/>
          <w:shd w:val="clear" w:color="auto" w:fill="FFFFFF"/>
          <w:lang w:val="sr-Cyrl-RS"/>
        </w:rPr>
        <w:t>авања</w:t>
      </w:r>
      <w:r w:rsidRPr="00FF535D">
        <w:rPr>
          <w:rFonts w:ascii="Tahoma" w:hAnsi="Tahoma" w:cs="Tahoma"/>
          <w:sz w:val="20"/>
          <w:szCs w:val="20"/>
          <w:shd w:val="clear" w:color="auto" w:fill="FFFFFF"/>
          <w:lang w:val="ru-RU"/>
        </w:rPr>
        <w:t xml:space="preserve"> својих обавеза по овом Уговору, Уговорне стране, њихов</w:t>
      </w:r>
      <w:r w:rsidRPr="00FF535D">
        <w:rPr>
          <w:rFonts w:ascii="Tahoma" w:hAnsi="Tahoma" w:cs="Tahoma"/>
          <w:sz w:val="20"/>
          <w:szCs w:val="20"/>
          <w:shd w:val="clear" w:color="auto" w:fill="FFFFFF"/>
          <w:lang w:val="sr-Cyrl-RS"/>
        </w:rPr>
        <w:t>а</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повезана лица</w:t>
      </w:r>
      <w:r w:rsidRPr="00FF535D">
        <w:rPr>
          <w:rFonts w:ascii="Tahoma" w:hAnsi="Tahoma" w:cs="Tahoma"/>
          <w:sz w:val="20"/>
          <w:szCs w:val="20"/>
          <w:shd w:val="clear" w:color="auto" w:fill="FFFFFF"/>
          <w:lang w:val="ru-RU"/>
        </w:rPr>
        <w:t xml:space="preserve">, радници или посредници неће вршити радње, </w:t>
      </w:r>
      <w:r w:rsidRPr="00FF535D">
        <w:rPr>
          <w:rFonts w:ascii="Tahoma" w:hAnsi="Tahoma" w:cs="Tahoma"/>
          <w:sz w:val="20"/>
          <w:szCs w:val="20"/>
          <w:shd w:val="clear" w:color="auto" w:fill="FFFFFF"/>
          <w:lang w:val="sr-Cyrl-RS"/>
        </w:rPr>
        <w:t>које су законским прописима који се односе на овај Уговор квалификоване као давање или узимање</w:t>
      </w:r>
      <w:r w:rsidRPr="00FF535D">
        <w:rPr>
          <w:rFonts w:ascii="Tahoma" w:hAnsi="Tahoma" w:cs="Tahoma"/>
          <w:sz w:val="20"/>
          <w:szCs w:val="20"/>
          <w:shd w:val="clear" w:color="auto" w:fill="FFFFFF"/>
          <w:lang w:val="ru-RU"/>
        </w:rPr>
        <w:t xml:space="preserve"> мита, </w:t>
      </w:r>
      <w:r w:rsidRPr="00FF535D">
        <w:rPr>
          <w:rFonts w:ascii="Tahoma" w:hAnsi="Tahoma" w:cs="Tahoma"/>
          <w:sz w:val="20"/>
          <w:szCs w:val="20"/>
          <w:shd w:val="clear" w:color="auto" w:fill="FFFFFF"/>
          <w:lang w:val="sr-Cyrl-RS"/>
        </w:rPr>
        <w:t>потплаћивање</w:t>
      </w:r>
      <w:r w:rsidRPr="00FF535D">
        <w:rPr>
          <w:rFonts w:ascii="Tahoma" w:hAnsi="Tahoma" w:cs="Tahoma"/>
          <w:sz w:val="20"/>
          <w:szCs w:val="20"/>
          <w:shd w:val="clear" w:color="auto" w:fill="FFFFFF"/>
          <w:lang w:val="ru-RU"/>
        </w:rPr>
        <w:t xml:space="preserve">, као </w:t>
      </w:r>
      <w:r w:rsidRPr="00FF535D">
        <w:rPr>
          <w:rFonts w:ascii="Tahoma" w:hAnsi="Tahoma" w:cs="Tahoma"/>
          <w:sz w:val="20"/>
          <w:szCs w:val="20"/>
          <w:shd w:val="clear" w:color="auto" w:fill="FFFFFF"/>
          <w:lang w:val="sr-Cyrl-RS"/>
        </w:rPr>
        <w:t>и</w:t>
      </w:r>
      <w:r w:rsidRPr="00FF535D">
        <w:rPr>
          <w:rFonts w:ascii="Tahoma" w:hAnsi="Tahoma" w:cs="Tahoma"/>
          <w:sz w:val="20"/>
          <w:szCs w:val="20"/>
          <w:shd w:val="clear" w:color="auto" w:fill="FFFFFF"/>
          <w:lang w:val="ru-RU"/>
        </w:rPr>
        <w:t xml:space="preserve"> радње </w:t>
      </w:r>
      <w:r w:rsidRPr="00FF535D">
        <w:rPr>
          <w:rFonts w:ascii="Tahoma" w:hAnsi="Tahoma" w:cs="Tahoma"/>
          <w:sz w:val="20"/>
          <w:szCs w:val="20"/>
          <w:shd w:val="clear" w:color="auto" w:fill="FFFFFF"/>
          <w:lang w:val="sr-Cyrl-RS"/>
        </w:rPr>
        <w:t>којим се</w:t>
      </w:r>
      <w:r w:rsidRPr="00FF535D">
        <w:rPr>
          <w:rFonts w:ascii="Tahoma" w:hAnsi="Tahoma" w:cs="Tahoma"/>
          <w:sz w:val="20"/>
          <w:szCs w:val="20"/>
          <w:shd w:val="clear" w:color="auto" w:fill="FFFFFF"/>
          <w:lang w:val="ru-RU"/>
        </w:rPr>
        <w:t xml:space="preserve"> крше захтјев</w:t>
      </w:r>
      <w:r w:rsidRPr="00FF535D">
        <w:rPr>
          <w:rFonts w:ascii="Tahoma" w:hAnsi="Tahoma" w:cs="Tahoma"/>
          <w:sz w:val="20"/>
          <w:szCs w:val="20"/>
          <w:shd w:val="clear" w:color="auto" w:fill="FFFFFF"/>
          <w:lang w:val="sr-Cyrl-RS"/>
        </w:rPr>
        <w:t>и из</w:t>
      </w:r>
      <w:r w:rsidRPr="00FF535D">
        <w:rPr>
          <w:rFonts w:ascii="Tahoma" w:hAnsi="Tahoma" w:cs="Tahoma"/>
          <w:sz w:val="20"/>
          <w:szCs w:val="20"/>
          <w:shd w:val="clear" w:color="auto" w:fill="FFFFFF"/>
          <w:lang w:val="ru-RU"/>
        </w:rPr>
        <w:t xml:space="preserve"> важећ</w:t>
      </w:r>
      <w:r w:rsidRPr="00FF535D">
        <w:rPr>
          <w:rFonts w:ascii="Tahoma" w:hAnsi="Tahoma" w:cs="Tahoma"/>
          <w:sz w:val="20"/>
          <w:szCs w:val="20"/>
          <w:shd w:val="clear" w:color="auto" w:fill="FFFFFF"/>
          <w:lang w:val="sr-Cyrl-RS"/>
        </w:rPr>
        <w:t>их</w:t>
      </w:r>
      <w:r w:rsidRPr="00FF535D">
        <w:rPr>
          <w:rFonts w:ascii="Tahoma" w:hAnsi="Tahoma" w:cs="Tahoma"/>
          <w:sz w:val="20"/>
          <w:szCs w:val="20"/>
          <w:shd w:val="clear" w:color="auto" w:fill="FFFFFF"/>
          <w:lang w:val="ru-RU"/>
        </w:rPr>
        <w:t xml:space="preserve"> закон</w:t>
      </w:r>
      <w:r w:rsidRPr="00FF535D">
        <w:rPr>
          <w:rFonts w:ascii="Tahoma" w:hAnsi="Tahoma" w:cs="Tahoma"/>
          <w:sz w:val="20"/>
          <w:szCs w:val="20"/>
          <w:shd w:val="clear" w:color="auto" w:fill="FFFFFF"/>
          <w:lang w:val="sr-Cyrl-RS"/>
        </w:rPr>
        <w:t>ских прописа</w:t>
      </w:r>
      <w:r w:rsidRPr="00FF535D">
        <w:rPr>
          <w:rFonts w:ascii="Tahoma" w:hAnsi="Tahoma" w:cs="Tahoma"/>
          <w:sz w:val="20"/>
          <w:szCs w:val="20"/>
          <w:shd w:val="clear" w:color="auto" w:fill="FFFFFF"/>
          <w:lang w:val="ru-RU"/>
        </w:rPr>
        <w:t xml:space="preserve"> и међународних </w:t>
      </w:r>
      <w:r w:rsidRPr="00FF535D">
        <w:rPr>
          <w:rFonts w:ascii="Tahoma" w:hAnsi="Tahoma" w:cs="Tahoma"/>
          <w:sz w:val="20"/>
          <w:szCs w:val="20"/>
          <w:shd w:val="clear" w:color="auto" w:fill="FFFFFF"/>
          <w:lang w:val="sr-Cyrl-RS"/>
        </w:rPr>
        <w:t xml:space="preserve">правних </w:t>
      </w:r>
      <w:r w:rsidRPr="00FF535D">
        <w:rPr>
          <w:rFonts w:ascii="Tahoma" w:hAnsi="Tahoma" w:cs="Tahoma"/>
          <w:sz w:val="20"/>
          <w:szCs w:val="20"/>
          <w:shd w:val="clear" w:color="auto" w:fill="FFFFFF"/>
          <w:lang w:val="ru-RU"/>
        </w:rPr>
        <w:t xml:space="preserve">аката о </w:t>
      </w:r>
      <w:r w:rsidRPr="00FF535D">
        <w:rPr>
          <w:rFonts w:ascii="Tahoma" w:hAnsi="Tahoma" w:cs="Tahoma"/>
          <w:sz w:val="20"/>
          <w:szCs w:val="20"/>
          <w:shd w:val="clear" w:color="auto" w:fill="FFFFFF"/>
          <w:lang w:val="sr-Cyrl-RS"/>
        </w:rPr>
        <w:t xml:space="preserve">борби против </w:t>
      </w:r>
      <w:r w:rsidRPr="00FF535D">
        <w:rPr>
          <w:rFonts w:ascii="Tahoma" w:hAnsi="Tahoma" w:cs="Tahoma"/>
          <w:sz w:val="20"/>
          <w:szCs w:val="20"/>
          <w:shd w:val="clear" w:color="auto" w:fill="FFFFFF"/>
          <w:lang w:val="ru-RU"/>
        </w:rPr>
        <w:t>легализације (прања</w:t>
      </w:r>
      <w:r w:rsidRPr="00FF535D">
        <w:rPr>
          <w:rFonts w:ascii="Tahoma" w:hAnsi="Tahoma" w:cs="Tahoma"/>
          <w:sz w:val="20"/>
          <w:szCs w:val="20"/>
          <w:shd w:val="clear" w:color="auto" w:fill="FFFFFF"/>
          <w:lang w:val="sr-Cyrl-RS"/>
        </w:rPr>
        <w:t xml:space="preserve"> новца</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од стечених</w:t>
      </w:r>
      <w:r w:rsidR="0062150D">
        <w:rPr>
          <w:rFonts w:ascii="Tahoma" w:hAnsi="Tahoma" w:cs="Tahoma"/>
          <w:sz w:val="20"/>
          <w:szCs w:val="20"/>
          <w:shd w:val="clear" w:color="auto" w:fill="FFFFFF"/>
          <w:lang w:val="ru-RU"/>
        </w:rPr>
        <w:t xml:space="preserve"> криминала.</w:t>
      </w:r>
    </w:p>
    <w:p w:rsidR="00FF535D" w:rsidRPr="00FF535D" w:rsidRDefault="00FF535D" w:rsidP="00795CBA">
      <w:pPr>
        <w:tabs>
          <w:tab w:val="left" w:pos="1276"/>
        </w:tabs>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ru-RU"/>
        </w:rPr>
        <w:t>Свака од Уговорних страна овог Уговора одби</w:t>
      </w:r>
      <w:r w:rsidRPr="00FF535D">
        <w:rPr>
          <w:rFonts w:ascii="Tahoma" w:hAnsi="Tahoma" w:cs="Tahoma"/>
          <w:sz w:val="20"/>
          <w:szCs w:val="20"/>
          <w:shd w:val="clear" w:color="auto" w:fill="FFFFFF"/>
          <w:lang w:val="sr-Cyrl-RS"/>
        </w:rPr>
        <w:t>ће</w:t>
      </w:r>
      <w:r w:rsidRPr="00FF535D">
        <w:rPr>
          <w:rFonts w:ascii="Tahoma" w:hAnsi="Tahoma" w:cs="Tahoma"/>
          <w:sz w:val="20"/>
          <w:szCs w:val="20"/>
          <w:shd w:val="clear" w:color="auto" w:fill="FFFFFF"/>
          <w:lang w:val="ru-RU"/>
        </w:rPr>
        <w:t xml:space="preserve"> да на било који начин стимулише раднике друге Уговорне стране, укључујући давање </w:t>
      </w:r>
      <w:r w:rsidRPr="00FF535D">
        <w:rPr>
          <w:rFonts w:ascii="Tahoma" w:hAnsi="Tahoma" w:cs="Tahoma"/>
          <w:sz w:val="20"/>
          <w:szCs w:val="20"/>
          <w:shd w:val="clear" w:color="auto" w:fill="FFFFFF"/>
          <w:lang w:val="sr-Cyrl-RS"/>
        </w:rPr>
        <w:t>новчаних износа</w:t>
      </w:r>
      <w:r w:rsidRPr="00FF535D">
        <w:rPr>
          <w:rFonts w:ascii="Tahoma" w:hAnsi="Tahoma" w:cs="Tahoma"/>
          <w:sz w:val="20"/>
          <w:szCs w:val="20"/>
          <w:shd w:val="clear" w:color="auto" w:fill="FFFFFF"/>
          <w:lang w:val="ru-RU"/>
        </w:rPr>
        <w:t>, поклона, бесплатног извршавања</w:t>
      </w:r>
      <w:r w:rsidRPr="00FF535D">
        <w:rPr>
          <w:rFonts w:ascii="Tahoma" w:hAnsi="Tahoma" w:cs="Tahoma"/>
          <w:sz w:val="20"/>
          <w:szCs w:val="20"/>
          <w:shd w:val="clear" w:color="auto" w:fill="FFFFFF"/>
          <w:lang w:val="sr-Cyrl-RS"/>
        </w:rPr>
        <w:t xml:space="preserve"> радова (услуга)</w:t>
      </w:r>
      <w:r w:rsidRPr="00FF535D">
        <w:rPr>
          <w:rFonts w:ascii="Tahoma" w:hAnsi="Tahoma" w:cs="Tahoma"/>
          <w:sz w:val="20"/>
          <w:szCs w:val="20"/>
          <w:shd w:val="clear" w:color="auto" w:fill="FFFFFF"/>
          <w:lang w:val="ru-RU"/>
        </w:rPr>
        <w:t xml:space="preserve"> за њих</w:t>
      </w:r>
      <w:r w:rsidRPr="00FF535D">
        <w:rPr>
          <w:rFonts w:ascii="Tahoma" w:hAnsi="Tahoma" w:cs="Tahoma"/>
          <w:sz w:val="20"/>
          <w:szCs w:val="20"/>
          <w:shd w:val="clear" w:color="auto" w:fill="FFFFFF"/>
          <w:lang w:val="sr-Cyrl-RS"/>
        </w:rPr>
        <w:t>ов рачун, као</w:t>
      </w:r>
      <w:r w:rsidRPr="00FF535D">
        <w:rPr>
          <w:rFonts w:ascii="Tahoma" w:hAnsi="Tahoma" w:cs="Tahoma"/>
          <w:sz w:val="20"/>
          <w:szCs w:val="20"/>
          <w:shd w:val="clear" w:color="auto" w:fill="FFFFFF"/>
          <w:lang w:val="ru-RU"/>
        </w:rPr>
        <w:t xml:space="preserve"> и</w:t>
      </w:r>
      <w:r w:rsidRPr="00FF535D">
        <w:rPr>
          <w:rFonts w:ascii="Tahoma" w:hAnsi="Tahoma" w:cs="Tahoma"/>
          <w:sz w:val="20"/>
          <w:szCs w:val="20"/>
          <w:shd w:val="clear" w:color="auto" w:fill="FFFFFF"/>
          <w:lang w:val="sr-Cyrl-RS"/>
        </w:rPr>
        <w:t xml:space="preserve"> на друге начине који нису наведени у овој тачки</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 xml:space="preserve">а којим би се такав радник ставио у </w:t>
      </w:r>
      <w:r w:rsidRPr="00FF535D">
        <w:rPr>
          <w:rFonts w:ascii="Tahoma" w:hAnsi="Tahoma" w:cs="Tahoma"/>
          <w:sz w:val="20"/>
          <w:szCs w:val="20"/>
          <w:shd w:val="clear" w:color="auto" w:fill="FFFFFF"/>
          <w:lang w:val="ru-RU"/>
        </w:rPr>
        <w:t>одређену зависност</w:t>
      </w:r>
      <w:r w:rsidRPr="00FF535D">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ru-RU"/>
        </w:rPr>
        <w:t xml:space="preserve"> и</w:t>
      </w:r>
      <w:r w:rsidRPr="00FF535D">
        <w:rPr>
          <w:rFonts w:ascii="Tahoma" w:hAnsi="Tahoma" w:cs="Tahoma"/>
          <w:sz w:val="20"/>
          <w:szCs w:val="20"/>
          <w:shd w:val="clear" w:color="auto" w:fill="FFFFFF"/>
          <w:lang w:val="sr-Cyrl-RS"/>
        </w:rPr>
        <w:t xml:space="preserve"> којим би се обезбиједило да тај </w:t>
      </w:r>
      <w:r w:rsidRPr="00FF535D">
        <w:rPr>
          <w:rFonts w:ascii="Tahoma" w:hAnsi="Tahoma" w:cs="Tahoma"/>
          <w:sz w:val="20"/>
          <w:szCs w:val="20"/>
          <w:shd w:val="clear" w:color="auto" w:fill="FFFFFF"/>
          <w:lang w:val="ru-RU"/>
        </w:rPr>
        <w:t xml:space="preserve">радник врши </w:t>
      </w:r>
      <w:r w:rsidRPr="00FF535D">
        <w:rPr>
          <w:rFonts w:ascii="Tahoma" w:hAnsi="Tahoma" w:cs="Tahoma"/>
          <w:sz w:val="20"/>
          <w:szCs w:val="20"/>
          <w:shd w:val="clear" w:color="auto" w:fill="FFFFFF"/>
          <w:lang w:val="sr-Cyrl-RS"/>
        </w:rPr>
        <w:t>одређене</w:t>
      </w:r>
      <w:r w:rsidRPr="00FF535D">
        <w:rPr>
          <w:rFonts w:ascii="Tahoma" w:hAnsi="Tahoma" w:cs="Tahoma"/>
          <w:sz w:val="20"/>
          <w:szCs w:val="20"/>
          <w:shd w:val="clear" w:color="auto" w:fill="FFFFFF"/>
          <w:lang w:val="ru-RU"/>
        </w:rPr>
        <w:t xml:space="preserve"> радњ</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у корист Уговорне стране која</w:t>
      </w:r>
      <w:r w:rsidRPr="00FF535D">
        <w:rPr>
          <w:rFonts w:ascii="Tahoma" w:hAnsi="Tahoma" w:cs="Tahoma"/>
          <w:sz w:val="20"/>
          <w:szCs w:val="20"/>
          <w:shd w:val="clear" w:color="auto" w:fill="FFFFFF"/>
          <w:lang w:val="sr-Cyrl-RS"/>
        </w:rPr>
        <w:t xml:space="preserve"> је омогућила такву стимулацију.</w:t>
      </w:r>
    </w:p>
    <w:p w:rsidR="00FF535D" w:rsidRPr="00FF535D" w:rsidRDefault="00FF535D" w:rsidP="00FF535D">
      <w:pPr>
        <w:tabs>
          <w:tab w:val="left" w:pos="1276"/>
        </w:tabs>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ru-RU"/>
        </w:rPr>
        <w:t xml:space="preserve">Под радњама радника, које </w:t>
      </w:r>
      <w:r w:rsidRPr="00FF535D">
        <w:rPr>
          <w:rFonts w:ascii="Tahoma" w:hAnsi="Tahoma" w:cs="Tahoma"/>
          <w:sz w:val="20"/>
          <w:szCs w:val="20"/>
          <w:shd w:val="clear" w:color="auto" w:fill="FFFFFF"/>
          <w:lang w:val="sr-Cyrl-RS"/>
        </w:rPr>
        <w:t xml:space="preserve">би такав радник вршио </w:t>
      </w:r>
      <w:r w:rsidRPr="00FF535D">
        <w:rPr>
          <w:rFonts w:ascii="Tahoma" w:hAnsi="Tahoma" w:cs="Tahoma"/>
          <w:sz w:val="20"/>
          <w:szCs w:val="20"/>
          <w:shd w:val="clear" w:color="auto" w:fill="FFFFFF"/>
          <w:lang w:val="ru-RU"/>
        </w:rPr>
        <w:t xml:space="preserve">у корист Уговорне стране која </w:t>
      </w:r>
      <w:r w:rsidRPr="00FF535D">
        <w:rPr>
          <w:rFonts w:ascii="Tahoma" w:hAnsi="Tahoma" w:cs="Tahoma"/>
          <w:sz w:val="20"/>
          <w:szCs w:val="20"/>
          <w:shd w:val="clear" w:color="auto" w:fill="FFFFFF"/>
          <w:lang w:val="sr-Cyrl-RS"/>
        </w:rPr>
        <w:t>му је омогућила стимулацију</w:t>
      </w:r>
      <w:r w:rsidRPr="00FF535D">
        <w:rPr>
          <w:rFonts w:ascii="Tahoma" w:hAnsi="Tahoma" w:cs="Tahoma"/>
          <w:sz w:val="20"/>
          <w:szCs w:val="20"/>
          <w:shd w:val="clear" w:color="auto" w:fill="FFFFFF"/>
          <w:lang w:val="ru-RU"/>
        </w:rPr>
        <w:t>, подразумијева се:</w:t>
      </w:r>
    </w:p>
    <w:p w:rsidR="00FF535D" w:rsidRPr="00FF535D" w:rsidRDefault="00FF535D" w:rsidP="00FF535D">
      <w:pPr>
        <w:numPr>
          <w:ilvl w:val="0"/>
          <w:numId w:val="26"/>
        </w:numPr>
        <w:tabs>
          <w:tab w:val="left" w:pos="1276"/>
        </w:tabs>
        <w:spacing w:after="0" w:line="0" w:lineRule="atLeast"/>
        <w:ind w:left="284" w:hanging="284"/>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sr-Cyrl-RS"/>
        </w:rPr>
        <w:t>омогућавање</w:t>
      </w:r>
      <w:r w:rsidRPr="00FF535D">
        <w:rPr>
          <w:rFonts w:ascii="Tahoma" w:hAnsi="Tahoma" w:cs="Tahoma"/>
          <w:sz w:val="20"/>
          <w:szCs w:val="20"/>
          <w:shd w:val="clear" w:color="auto" w:fill="FFFFFF"/>
          <w:lang w:val="ru-RU"/>
        </w:rPr>
        <w:t xml:space="preserve"> неоправданих предности у односу на друге извођаче;</w:t>
      </w:r>
    </w:p>
    <w:p w:rsidR="00FF535D" w:rsidRPr="00FF535D" w:rsidRDefault="00FF535D" w:rsidP="00FF535D">
      <w:pPr>
        <w:numPr>
          <w:ilvl w:val="0"/>
          <w:numId w:val="26"/>
        </w:numPr>
        <w:tabs>
          <w:tab w:val="left" w:pos="1276"/>
        </w:tabs>
        <w:spacing w:after="0" w:line="0" w:lineRule="atLeast"/>
        <w:ind w:left="284" w:hanging="284"/>
        <w:jc w:val="both"/>
        <w:rPr>
          <w:rFonts w:ascii="Tahoma" w:hAnsi="Tahoma" w:cs="Tahoma"/>
          <w:sz w:val="20"/>
          <w:szCs w:val="20"/>
          <w:shd w:val="clear" w:color="auto" w:fill="FFFFFF"/>
        </w:rPr>
      </w:pPr>
      <w:r w:rsidRPr="00FF535D">
        <w:rPr>
          <w:rFonts w:ascii="Tahoma" w:hAnsi="Tahoma" w:cs="Tahoma"/>
          <w:sz w:val="20"/>
          <w:szCs w:val="20"/>
          <w:shd w:val="clear" w:color="auto" w:fill="FFFFFF"/>
        </w:rPr>
        <w:t xml:space="preserve">давање </w:t>
      </w:r>
      <w:r w:rsidRPr="00FF535D">
        <w:rPr>
          <w:rFonts w:ascii="Tahoma" w:hAnsi="Tahoma" w:cs="Tahoma"/>
          <w:sz w:val="20"/>
          <w:szCs w:val="20"/>
          <w:shd w:val="clear" w:color="auto" w:fill="FFFFFF"/>
          <w:lang w:val="sr-Cyrl-RS"/>
        </w:rPr>
        <w:t>одређених</w:t>
      </w:r>
      <w:r w:rsidRPr="00FF535D">
        <w:rPr>
          <w:rFonts w:ascii="Tahoma" w:hAnsi="Tahoma" w:cs="Tahoma"/>
          <w:sz w:val="20"/>
          <w:szCs w:val="20"/>
          <w:shd w:val="clear" w:color="auto" w:fill="FFFFFF"/>
        </w:rPr>
        <w:t xml:space="preserve"> гаранција;</w:t>
      </w:r>
    </w:p>
    <w:p w:rsidR="00FF535D" w:rsidRPr="00FF535D" w:rsidRDefault="00FF535D" w:rsidP="00FF535D">
      <w:pPr>
        <w:numPr>
          <w:ilvl w:val="0"/>
          <w:numId w:val="26"/>
        </w:numPr>
        <w:tabs>
          <w:tab w:val="left" w:pos="1276"/>
        </w:tabs>
        <w:spacing w:after="0" w:line="0" w:lineRule="atLeast"/>
        <w:ind w:left="284" w:hanging="284"/>
        <w:jc w:val="both"/>
        <w:rPr>
          <w:rFonts w:ascii="Tahoma" w:hAnsi="Tahoma" w:cs="Tahoma"/>
          <w:sz w:val="20"/>
          <w:szCs w:val="20"/>
          <w:shd w:val="clear" w:color="auto" w:fill="FFFFFF"/>
        </w:rPr>
      </w:pPr>
      <w:r w:rsidRPr="00FF535D">
        <w:rPr>
          <w:rFonts w:ascii="Tahoma" w:hAnsi="Tahoma" w:cs="Tahoma"/>
          <w:sz w:val="20"/>
          <w:szCs w:val="20"/>
          <w:shd w:val="clear" w:color="auto" w:fill="FFFFFF"/>
        </w:rPr>
        <w:t>убрзање постојећих процедура;</w:t>
      </w:r>
    </w:p>
    <w:p w:rsidR="00FF535D" w:rsidRPr="00FF535D" w:rsidRDefault="00FF535D" w:rsidP="00FF535D">
      <w:pPr>
        <w:numPr>
          <w:ilvl w:val="0"/>
          <w:numId w:val="26"/>
        </w:numPr>
        <w:tabs>
          <w:tab w:val="left" w:pos="1276"/>
        </w:tabs>
        <w:spacing w:after="0" w:line="0" w:lineRule="atLeast"/>
        <w:ind w:left="284" w:hanging="284"/>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ru-RU"/>
        </w:rPr>
        <w:lastRenderedPageBreak/>
        <w:t xml:space="preserve">друге радње које </w:t>
      </w:r>
      <w:r w:rsidRPr="00FF535D">
        <w:rPr>
          <w:rFonts w:ascii="Tahoma" w:hAnsi="Tahoma" w:cs="Tahoma"/>
          <w:sz w:val="20"/>
          <w:szCs w:val="20"/>
          <w:shd w:val="clear" w:color="auto" w:fill="FFFFFF"/>
          <w:lang w:val="sr-Cyrl-RS"/>
        </w:rPr>
        <w:t>такав</w:t>
      </w:r>
      <w:r w:rsidRPr="00FF535D">
        <w:rPr>
          <w:rFonts w:ascii="Tahoma" w:hAnsi="Tahoma" w:cs="Tahoma"/>
          <w:sz w:val="20"/>
          <w:szCs w:val="20"/>
          <w:shd w:val="clear" w:color="auto" w:fill="FFFFFF"/>
          <w:lang w:val="ru-RU"/>
        </w:rPr>
        <w:t xml:space="preserve"> радник </w:t>
      </w:r>
      <w:r w:rsidRPr="00FF535D">
        <w:rPr>
          <w:rFonts w:ascii="Tahoma" w:hAnsi="Tahoma" w:cs="Tahoma"/>
          <w:sz w:val="20"/>
          <w:szCs w:val="20"/>
          <w:shd w:val="clear" w:color="auto" w:fill="FFFFFF"/>
          <w:lang w:val="sr-Cyrl-RS"/>
        </w:rPr>
        <w:t xml:space="preserve">врши у </w:t>
      </w:r>
      <w:r w:rsidRPr="00FF535D">
        <w:rPr>
          <w:rFonts w:ascii="Tahoma" w:hAnsi="Tahoma" w:cs="Tahoma"/>
          <w:sz w:val="20"/>
          <w:szCs w:val="20"/>
          <w:shd w:val="clear" w:color="auto" w:fill="FFFFFF"/>
          <w:lang w:val="ru-RU"/>
        </w:rPr>
        <w:t xml:space="preserve">оквиру својих </w:t>
      </w:r>
      <w:r w:rsidRPr="00FF535D">
        <w:rPr>
          <w:rFonts w:ascii="Tahoma" w:hAnsi="Tahoma" w:cs="Tahoma"/>
          <w:sz w:val="20"/>
          <w:szCs w:val="20"/>
          <w:shd w:val="clear" w:color="auto" w:fill="FFFFFF"/>
          <w:lang w:val="sr-Cyrl-RS"/>
        </w:rPr>
        <w:t>радни</w:t>
      </w:r>
      <w:r w:rsidRPr="00FF535D">
        <w:rPr>
          <w:rFonts w:ascii="Tahoma" w:hAnsi="Tahoma" w:cs="Tahoma"/>
          <w:sz w:val="20"/>
          <w:szCs w:val="20"/>
          <w:shd w:val="clear" w:color="auto" w:fill="FFFFFF"/>
          <w:lang w:val="ru-RU"/>
        </w:rPr>
        <w:t xml:space="preserve">х дужности, </w:t>
      </w:r>
      <w:r w:rsidRPr="00FF535D">
        <w:rPr>
          <w:rFonts w:ascii="Tahoma" w:hAnsi="Tahoma" w:cs="Tahoma"/>
          <w:sz w:val="20"/>
          <w:szCs w:val="20"/>
          <w:shd w:val="clear" w:color="auto" w:fill="FFFFFF"/>
          <w:lang w:val="sr-Cyrl-RS"/>
        </w:rPr>
        <w:t>а</w:t>
      </w:r>
      <w:r w:rsidRPr="00FF535D">
        <w:rPr>
          <w:rFonts w:ascii="Tahoma" w:hAnsi="Tahoma" w:cs="Tahoma"/>
          <w:sz w:val="20"/>
          <w:szCs w:val="20"/>
          <w:shd w:val="clear" w:color="auto" w:fill="FFFFFF"/>
          <w:lang w:val="ru-RU"/>
        </w:rPr>
        <w:t xml:space="preserve"> које су у супротности са принципима транспарентности и отворености </w:t>
      </w:r>
      <w:r w:rsidRPr="00FF535D">
        <w:rPr>
          <w:rFonts w:ascii="Tahoma" w:hAnsi="Tahoma" w:cs="Tahoma"/>
          <w:sz w:val="20"/>
          <w:szCs w:val="20"/>
          <w:shd w:val="clear" w:color="auto" w:fill="FFFFFF"/>
          <w:lang w:val="sr-Cyrl-RS"/>
        </w:rPr>
        <w:t>у односима</w:t>
      </w:r>
      <w:r w:rsidRPr="00FF535D">
        <w:rPr>
          <w:rFonts w:ascii="Tahoma" w:hAnsi="Tahoma" w:cs="Tahoma"/>
          <w:sz w:val="20"/>
          <w:szCs w:val="20"/>
          <w:shd w:val="clear" w:color="auto" w:fill="FFFFFF"/>
          <w:lang w:val="ru-RU"/>
        </w:rPr>
        <w:t xml:space="preserve"> између Уговорних страна.</w:t>
      </w:r>
    </w:p>
    <w:p w:rsidR="00FF535D" w:rsidRPr="00FF535D" w:rsidRDefault="00FF535D" w:rsidP="00795CBA">
      <w:pPr>
        <w:tabs>
          <w:tab w:val="left" w:pos="1276"/>
        </w:tabs>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ru-RU"/>
        </w:rPr>
        <w:t>У случају да</w:t>
      </w:r>
      <w:r w:rsidRPr="00FF535D">
        <w:rPr>
          <w:rFonts w:ascii="Tahoma" w:hAnsi="Tahoma" w:cs="Tahoma"/>
          <w:sz w:val="20"/>
          <w:szCs w:val="20"/>
          <w:shd w:val="clear" w:color="auto" w:fill="FFFFFF"/>
          <w:lang w:val="sr-Cyrl-RS"/>
        </w:rPr>
        <w:t xml:space="preserve"> нека од</w:t>
      </w:r>
      <w:r w:rsidRPr="00FF535D">
        <w:rPr>
          <w:rFonts w:ascii="Tahoma" w:hAnsi="Tahoma" w:cs="Tahoma"/>
          <w:sz w:val="20"/>
          <w:szCs w:val="20"/>
          <w:shd w:val="clear" w:color="auto" w:fill="FFFFFF"/>
          <w:lang w:val="ru-RU"/>
        </w:rPr>
        <w:t xml:space="preserve"> Уговорна страна сумња да је дошло или</w:t>
      </w:r>
      <w:r w:rsidRPr="00FF535D">
        <w:rPr>
          <w:rFonts w:ascii="Tahoma" w:hAnsi="Tahoma" w:cs="Tahoma"/>
          <w:sz w:val="20"/>
          <w:szCs w:val="20"/>
          <w:shd w:val="clear" w:color="auto" w:fill="FFFFFF"/>
          <w:lang w:val="sr-Cyrl-RS"/>
        </w:rPr>
        <w:t xml:space="preserve"> да</w:t>
      </w:r>
      <w:r w:rsidRPr="00FF535D">
        <w:rPr>
          <w:rFonts w:ascii="Tahoma" w:hAnsi="Tahoma" w:cs="Tahoma"/>
          <w:sz w:val="20"/>
          <w:szCs w:val="20"/>
          <w:shd w:val="clear" w:color="auto" w:fill="FFFFFF"/>
          <w:lang w:val="ru-RU"/>
        </w:rPr>
        <w:t xml:space="preserve"> може доћи до </w:t>
      </w:r>
      <w:r w:rsidRPr="00FF535D">
        <w:rPr>
          <w:rFonts w:ascii="Tahoma" w:hAnsi="Tahoma" w:cs="Tahoma"/>
          <w:sz w:val="20"/>
          <w:szCs w:val="20"/>
          <w:shd w:val="clear" w:color="auto" w:fill="FFFFFF"/>
          <w:lang w:val="sr-Cyrl-RS"/>
        </w:rPr>
        <w:t>повреде неке од</w:t>
      </w:r>
      <w:r w:rsidRPr="00FF535D">
        <w:rPr>
          <w:rFonts w:ascii="Tahoma" w:hAnsi="Tahoma" w:cs="Tahoma"/>
          <w:sz w:val="20"/>
          <w:szCs w:val="20"/>
          <w:shd w:val="clear" w:color="auto" w:fill="FFFFFF"/>
          <w:lang w:val="ru-RU"/>
        </w:rPr>
        <w:t xml:space="preserve"> одредб</w:t>
      </w:r>
      <w:r w:rsidRPr="00FF535D">
        <w:rPr>
          <w:rFonts w:ascii="Tahoma" w:hAnsi="Tahoma" w:cs="Tahoma"/>
          <w:sz w:val="20"/>
          <w:szCs w:val="20"/>
          <w:shd w:val="clear" w:color="auto" w:fill="FFFFFF"/>
          <w:lang w:val="sr-Cyrl-RS"/>
        </w:rPr>
        <w:t>и из</w:t>
      </w:r>
      <w:r w:rsidRPr="00FF535D">
        <w:rPr>
          <w:rFonts w:ascii="Tahoma" w:hAnsi="Tahoma" w:cs="Tahoma"/>
          <w:sz w:val="20"/>
          <w:szCs w:val="20"/>
          <w:shd w:val="clear" w:color="auto" w:fill="FFFFFF"/>
          <w:lang w:val="ru-RU"/>
        </w:rPr>
        <w:t xml:space="preserve"> овог члана Уговора, </w:t>
      </w:r>
      <w:r w:rsidRPr="00FF535D">
        <w:rPr>
          <w:rFonts w:ascii="Tahoma" w:hAnsi="Tahoma" w:cs="Tahoma"/>
          <w:sz w:val="20"/>
          <w:szCs w:val="20"/>
          <w:shd w:val="clear" w:color="auto" w:fill="FFFFFF"/>
          <w:lang w:val="sr-Cyrl-RS"/>
        </w:rPr>
        <w:t>та</w:t>
      </w:r>
      <w:r w:rsidRPr="00FF535D">
        <w:rPr>
          <w:rFonts w:ascii="Tahoma" w:hAnsi="Tahoma" w:cs="Tahoma"/>
          <w:sz w:val="20"/>
          <w:szCs w:val="20"/>
          <w:shd w:val="clear" w:color="auto" w:fill="FFFFFF"/>
          <w:lang w:val="ru-RU"/>
        </w:rPr>
        <w:t xml:space="preserve"> Уговорна страна </w:t>
      </w:r>
      <w:r w:rsidRPr="00FF535D">
        <w:rPr>
          <w:rFonts w:ascii="Tahoma" w:hAnsi="Tahoma" w:cs="Tahoma"/>
          <w:sz w:val="20"/>
          <w:szCs w:val="20"/>
          <w:shd w:val="clear" w:color="auto" w:fill="FFFFFF"/>
          <w:lang w:val="sr-Cyrl-RS"/>
        </w:rPr>
        <w:t>је дужна да</w:t>
      </w:r>
      <w:r w:rsidRPr="00FF535D">
        <w:rPr>
          <w:rFonts w:ascii="Tahoma" w:hAnsi="Tahoma" w:cs="Tahoma"/>
          <w:sz w:val="20"/>
          <w:szCs w:val="20"/>
          <w:shd w:val="clear" w:color="auto" w:fill="FFFFFF"/>
          <w:lang w:val="ru-RU"/>
        </w:rPr>
        <w:t xml:space="preserve"> обавијести</w:t>
      </w:r>
      <w:r w:rsidRPr="00FF535D">
        <w:rPr>
          <w:rFonts w:ascii="Tahoma" w:hAnsi="Tahoma" w:cs="Tahoma"/>
          <w:sz w:val="20"/>
          <w:szCs w:val="20"/>
          <w:shd w:val="clear" w:color="auto" w:fill="FFFFFF"/>
          <w:lang w:val="sr-Cyrl-RS"/>
        </w:rPr>
        <w:t xml:space="preserve"> о томе </w:t>
      </w:r>
      <w:r w:rsidRPr="00FF535D">
        <w:rPr>
          <w:rFonts w:ascii="Tahoma" w:hAnsi="Tahoma" w:cs="Tahoma"/>
          <w:sz w:val="20"/>
          <w:szCs w:val="20"/>
          <w:shd w:val="clear" w:color="auto" w:fill="FFFFFF"/>
          <w:lang w:val="ru-RU"/>
        </w:rPr>
        <w:t xml:space="preserve">другу Уговорну страну у писаном облику. У </w:t>
      </w:r>
      <w:r w:rsidRPr="00FF535D">
        <w:rPr>
          <w:rFonts w:ascii="Tahoma" w:hAnsi="Tahoma" w:cs="Tahoma"/>
          <w:sz w:val="20"/>
          <w:szCs w:val="20"/>
          <w:shd w:val="clear" w:color="auto" w:fill="FFFFFF"/>
          <w:lang w:val="sr-Cyrl-RS"/>
        </w:rPr>
        <w:t xml:space="preserve">таквом </w:t>
      </w:r>
      <w:r w:rsidRPr="00FF535D">
        <w:rPr>
          <w:rFonts w:ascii="Tahoma" w:hAnsi="Tahoma" w:cs="Tahoma"/>
          <w:sz w:val="20"/>
          <w:szCs w:val="20"/>
          <w:shd w:val="clear" w:color="auto" w:fill="FFFFFF"/>
          <w:lang w:val="ru-RU"/>
        </w:rPr>
        <w:t xml:space="preserve">писаном обавјештењу </w:t>
      </w:r>
      <w:r w:rsidRPr="00FF535D">
        <w:rPr>
          <w:rFonts w:ascii="Tahoma" w:hAnsi="Tahoma" w:cs="Tahoma"/>
          <w:sz w:val="20"/>
          <w:szCs w:val="20"/>
          <w:shd w:val="clear" w:color="auto" w:fill="FFFFFF"/>
          <w:lang w:val="sr-Cyrl-RS"/>
        </w:rPr>
        <w:t xml:space="preserve">дата </w:t>
      </w:r>
      <w:r w:rsidRPr="00FF535D">
        <w:rPr>
          <w:rFonts w:ascii="Tahoma" w:hAnsi="Tahoma" w:cs="Tahoma"/>
          <w:sz w:val="20"/>
          <w:szCs w:val="20"/>
          <w:shd w:val="clear" w:color="auto" w:fill="FFFFFF"/>
          <w:lang w:val="ru-RU"/>
        </w:rPr>
        <w:t xml:space="preserve">Уговорна страна </w:t>
      </w:r>
      <w:r w:rsidRPr="00FF535D">
        <w:rPr>
          <w:rFonts w:ascii="Tahoma" w:hAnsi="Tahoma" w:cs="Tahoma"/>
          <w:sz w:val="20"/>
          <w:szCs w:val="20"/>
          <w:shd w:val="clear" w:color="auto" w:fill="FFFFFF"/>
          <w:lang w:val="sr-Cyrl-RS"/>
        </w:rPr>
        <w:t>је дужна</w:t>
      </w:r>
      <w:r w:rsidRPr="00FF535D">
        <w:rPr>
          <w:rFonts w:ascii="Tahoma" w:hAnsi="Tahoma" w:cs="Tahoma"/>
          <w:sz w:val="20"/>
          <w:szCs w:val="20"/>
          <w:shd w:val="clear" w:color="auto" w:fill="FFFFFF"/>
          <w:lang w:val="ru-RU"/>
        </w:rPr>
        <w:t xml:space="preserve"> да се позове на чињенице или да достави материјале који </w:t>
      </w:r>
      <w:r w:rsidRPr="00FF535D">
        <w:rPr>
          <w:rFonts w:ascii="Tahoma" w:hAnsi="Tahoma" w:cs="Tahoma"/>
          <w:sz w:val="20"/>
          <w:szCs w:val="20"/>
          <w:shd w:val="clear" w:color="auto" w:fill="FFFFFF"/>
          <w:lang w:val="sr-Cyrl-RS"/>
        </w:rPr>
        <w:t>основано</w:t>
      </w:r>
      <w:r w:rsidRPr="00FF535D">
        <w:rPr>
          <w:rFonts w:ascii="Tahoma" w:hAnsi="Tahoma" w:cs="Tahoma"/>
          <w:sz w:val="20"/>
          <w:szCs w:val="20"/>
          <w:shd w:val="clear" w:color="auto" w:fill="FFFFFF"/>
          <w:lang w:val="ru-RU"/>
        </w:rPr>
        <w:t xml:space="preserve"> потврђују</w:t>
      </w:r>
      <w:r w:rsidRPr="00FF535D">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ru-RU"/>
        </w:rPr>
        <w:t xml:space="preserve"> или дају </w:t>
      </w:r>
      <w:r w:rsidRPr="00FF535D">
        <w:rPr>
          <w:rFonts w:ascii="Tahoma" w:hAnsi="Tahoma" w:cs="Tahoma"/>
          <w:sz w:val="20"/>
          <w:szCs w:val="20"/>
          <w:shd w:val="clear" w:color="auto" w:fill="FFFFFF"/>
          <w:lang w:val="sr-Cyrl-RS"/>
        </w:rPr>
        <w:t>основу за</w:t>
      </w:r>
      <w:r w:rsidRPr="00FF535D">
        <w:rPr>
          <w:rFonts w:ascii="Tahoma" w:hAnsi="Tahoma" w:cs="Tahoma"/>
          <w:sz w:val="20"/>
          <w:szCs w:val="20"/>
          <w:shd w:val="clear" w:color="auto" w:fill="FFFFFF"/>
          <w:lang w:val="ru-RU"/>
        </w:rPr>
        <w:t xml:space="preserve"> претпостав</w:t>
      </w:r>
      <w:r w:rsidRPr="00FF535D">
        <w:rPr>
          <w:rFonts w:ascii="Tahoma" w:hAnsi="Tahoma" w:cs="Tahoma"/>
          <w:sz w:val="20"/>
          <w:szCs w:val="20"/>
          <w:shd w:val="clear" w:color="auto" w:fill="FFFFFF"/>
          <w:lang w:val="sr-Cyrl-RS"/>
        </w:rPr>
        <w:t>ку</w:t>
      </w:r>
      <w:r w:rsidRPr="00FF535D">
        <w:rPr>
          <w:rFonts w:ascii="Tahoma" w:hAnsi="Tahoma" w:cs="Tahoma"/>
          <w:sz w:val="20"/>
          <w:szCs w:val="20"/>
          <w:shd w:val="clear" w:color="auto" w:fill="FFFFFF"/>
          <w:lang w:val="ru-RU"/>
        </w:rPr>
        <w:t xml:space="preserve"> да је дошло или</w:t>
      </w:r>
      <w:r w:rsidRPr="00FF535D">
        <w:rPr>
          <w:rFonts w:ascii="Tahoma" w:hAnsi="Tahoma" w:cs="Tahoma"/>
          <w:sz w:val="20"/>
          <w:szCs w:val="20"/>
          <w:shd w:val="clear" w:color="auto" w:fill="FFFFFF"/>
          <w:lang w:val="sr-Cyrl-RS"/>
        </w:rPr>
        <w:t xml:space="preserve"> да</w:t>
      </w:r>
      <w:r w:rsidRPr="00FF535D">
        <w:rPr>
          <w:rFonts w:ascii="Tahoma" w:hAnsi="Tahoma" w:cs="Tahoma"/>
          <w:sz w:val="20"/>
          <w:szCs w:val="20"/>
          <w:shd w:val="clear" w:color="auto" w:fill="FFFFFF"/>
          <w:lang w:val="ru-RU"/>
        </w:rPr>
        <w:t xml:space="preserve"> може доћи до </w:t>
      </w:r>
      <w:r w:rsidRPr="00FF535D">
        <w:rPr>
          <w:rFonts w:ascii="Tahoma" w:hAnsi="Tahoma" w:cs="Tahoma"/>
          <w:sz w:val="20"/>
          <w:szCs w:val="20"/>
          <w:shd w:val="clear" w:color="auto" w:fill="FFFFFF"/>
          <w:lang w:val="sr-Cyrl-RS"/>
        </w:rPr>
        <w:t>повреде</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одређених</w:t>
      </w:r>
      <w:r w:rsidRPr="00FF535D">
        <w:rPr>
          <w:rFonts w:ascii="Tahoma" w:hAnsi="Tahoma" w:cs="Tahoma"/>
          <w:sz w:val="20"/>
          <w:szCs w:val="20"/>
          <w:shd w:val="clear" w:color="auto" w:fill="FFFFFF"/>
          <w:lang w:val="ru-RU"/>
        </w:rPr>
        <w:t xml:space="preserve"> одредб</w:t>
      </w:r>
      <w:r w:rsidRPr="00FF535D">
        <w:rPr>
          <w:rFonts w:ascii="Tahoma" w:hAnsi="Tahoma" w:cs="Tahoma"/>
          <w:sz w:val="20"/>
          <w:szCs w:val="20"/>
          <w:shd w:val="clear" w:color="auto" w:fill="FFFFFF"/>
          <w:lang w:val="sr-Cyrl-RS"/>
        </w:rPr>
        <w:t>и из</w:t>
      </w:r>
      <w:r w:rsidRPr="00FF535D">
        <w:rPr>
          <w:rFonts w:ascii="Tahoma" w:hAnsi="Tahoma" w:cs="Tahoma"/>
          <w:sz w:val="20"/>
          <w:szCs w:val="20"/>
          <w:shd w:val="clear" w:color="auto" w:fill="FFFFFF"/>
          <w:lang w:val="ru-RU"/>
        </w:rPr>
        <w:t xml:space="preserve"> овог члана Уговора. Након </w:t>
      </w:r>
      <w:r w:rsidRPr="00FF535D">
        <w:rPr>
          <w:rFonts w:ascii="Tahoma" w:hAnsi="Tahoma" w:cs="Tahoma"/>
          <w:sz w:val="20"/>
          <w:szCs w:val="20"/>
          <w:shd w:val="clear" w:color="auto" w:fill="FFFFFF"/>
          <w:lang w:val="sr-Cyrl-RS"/>
        </w:rPr>
        <w:t>што упути</w:t>
      </w:r>
      <w:r w:rsidRPr="00FF535D">
        <w:rPr>
          <w:rFonts w:ascii="Tahoma" w:hAnsi="Tahoma" w:cs="Tahoma"/>
          <w:sz w:val="20"/>
          <w:szCs w:val="20"/>
          <w:shd w:val="clear" w:color="auto" w:fill="FFFFFF"/>
          <w:lang w:val="ru-RU"/>
        </w:rPr>
        <w:t xml:space="preserve">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w:t>
      </w:r>
      <w:r w:rsidRPr="00FF535D">
        <w:rPr>
          <w:rFonts w:ascii="Tahoma" w:hAnsi="Tahoma" w:cs="Tahoma"/>
          <w:sz w:val="20"/>
          <w:szCs w:val="20"/>
          <w:shd w:val="clear" w:color="auto" w:fill="FFFFFF"/>
          <w:lang w:val="sr-Cyrl-RS"/>
        </w:rPr>
        <w:t>до повреде</w:t>
      </w:r>
      <w:r w:rsidRPr="00FF535D">
        <w:rPr>
          <w:rFonts w:ascii="Tahoma" w:hAnsi="Tahoma" w:cs="Tahoma"/>
          <w:sz w:val="20"/>
          <w:szCs w:val="20"/>
          <w:shd w:val="clear" w:color="auto" w:fill="FFFFFF"/>
          <w:lang w:val="ru-RU"/>
        </w:rPr>
        <w:t xml:space="preserve"> није до</w:t>
      </w:r>
      <w:r w:rsidRPr="00FF535D">
        <w:rPr>
          <w:rFonts w:ascii="Tahoma" w:hAnsi="Tahoma" w:cs="Tahoma"/>
          <w:sz w:val="20"/>
          <w:szCs w:val="20"/>
          <w:shd w:val="clear" w:color="auto" w:fill="FFFFFF"/>
          <w:lang w:val="sr-Cyrl-RS"/>
        </w:rPr>
        <w:t>шло</w:t>
      </w:r>
      <w:r w:rsidRPr="00FF535D">
        <w:rPr>
          <w:rFonts w:ascii="Tahoma" w:hAnsi="Tahoma" w:cs="Tahoma"/>
          <w:sz w:val="20"/>
          <w:szCs w:val="20"/>
          <w:shd w:val="clear" w:color="auto" w:fill="FFFFFF"/>
          <w:lang w:val="ru-RU"/>
        </w:rPr>
        <w:t xml:space="preserve"> или </w:t>
      </w:r>
      <w:r w:rsidRPr="00FF535D">
        <w:rPr>
          <w:rFonts w:ascii="Tahoma" w:hAnsi="Tahoma" w:cs="Tahoma"/>
          <w:sz w:val="20"/>
          <w:szCs w:val="20"/>
          <w:shd w:val="clear" w:color="auto" w:fill="FFFFFF"/>
          <w:lang w:val="sr-Cyrl-RS"/>
        </w:rPr>
        <w:t>неће доћи</w:t>
      </w:r>
      <w:r w:rsidRPr="00FF535D">
        <w:rPr>
          <w:rFonts w:ascii="Tahoma" w:hAnsi="Tahoma" w:cs="Tahoma"/>
          <w:sz w:val="20"/>
          <w:szCs w:val="20"/>
          <w:shd w:val="clear" w:color="auto" w:fill="FFFFFF"/>
          <w:lang w:val="ru-RU"/>
        </w:rPr>
        <w:t>. Та</w:t>
      </w:r>
      <w:r w:rsidRPr="00FF535D">
        <w:rPr>
          <w:rFonts w:ascii="Tahoma" w:hAnsi="Tahoma" w:cs="Tahoma"/>
          <w:sz w:val="20"/>
          <w:szCs w:val="20"/>
          <w:shd w:val="clear" w:color="auto" w:fill="FFFFFF"/>
          <w:lang w:val="sr-Cyrl-RS"/>
        </w:rPr>
        <w:t>ква</w:t>
      </w:r>
      <w:r w:rsidRPr="00FF535D">
        <w:rPr>
          <w:rFonts w:ascii="Tahoma" w:hAnsi="Tahoma" w:cs="Tahoma"/>
          <w:sz w:val="20"/>
          <w:szCs w:val="20"/>
          <w:shd w:val="clear" w:color="auto" w:fill="FFFFFF"/>
          <w:lang w:val="ru-RU"/>
        </w:rPr>
        <w:t xml:space="preserve"> потврда мора бити послана у року од 10 (десет) радних дана од да</w:t>
      </w:r>
      <w:r w:rsidRPr="00FF535D">
        <w:rPr>
          <w:rFonts w:ascii="Tahoma" w:hAnsi="Tahoma" w:cs="Tahoma"/>
          <w:sz w:val="20"/>
          <w:szCs w:val="20"/>
          <w:shd w:val="clear" w:color="auto" w:fill="FFFFFF"/>
          <w:lang w:val="sr-Cyrl-RS"/>
        </w:rPr>
        <w:t>тума</w:t>
      </w:r>
      <w:r w:rsidRPr="00FF535D">
        <w:rPr>
          <w:rFonts w:ascii="Tahoma" w:hAnsi="Tahoma" w:cs="Tahoma"/>
          <w:sz w:val="20"/>
          <w:szCs w:val="20"/>
          <w:shd w:val="clear" w:color="auto" w:fill="FFFFFF"/>
          <w:lang w:val="ru-RU"/>
        </w:rPr>
        <w:t xml:space="preserve"> пријема писаног обавјештења.</w:t>
      </w:r>
    </w:p>
    <w:p w:rsidR="00FF535D" w:rsidRPr="00795CBA" w:rsidRDefault="00FF535D" w:rsidP="00795CBA">
      <w:pPr>
        <w:autoSpaceDE w:val="0"/>
        <w:autoSpaceDN w:val="0"/>
        <w:adjustRightInd w:val="0"/>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sr-Cyrl-RS"/>
        </w:rPr>
        <w:t>Уговорне с</w:t>
      </w:r>
      <w:r w:rsidRPr="00FF535D">
        <w:rPr>
          <w:rFonts w:ascii="Tahoma" w:hAnsi="Tahoma" w:cs="Tahoma"/>
          <w:sz w:val="20"/>
          <w:szCs w:val="20"/>
          <w:shd w:val="clear" w:color="auto" w:fill="FFFFFF"/>
          <w:lang w:val="ru-RU"/>
        </w:rPr>
        <w:t>тране овог Уговора прихва</w:t>
      </w:r>
      <w:r w:rsidRPr="00FF535D">
        <w:rPr>
          <w:rFonts w:ascii="Tahoma" w:hAnsi="Tahoma" w:cs="Tahoma"/>
          <w:sz w:val="20"/>
          <w:szCs w:val="20"/>
          <w:shd w:val="clear" w:color="auto" w:fill="FFFFFF"/>
          <w:lang w:val="sr-Cyrl-RS"/>
        </w:rPr>
        <w:t>тиће</w:t>
      </w:r>
      <w:r w:rsidRPr="00FF535D">
        <w:rPr>
          <w:rFonts w:ascii="Tahoma" w:hAnsi="Tahoma" w:cs="Tahoma"/>
          <w:sz w:val="20"/>
          <w:szCs w:val="20"/>
          <w:shd w:val="clear" w:color="auto" w:fill="FFFFFF"/>
          <w:lang w:val="ru-RU"/>
        </w:rPr>
        <w:t xml:space="preserve"> спровођење поступака за спрјечавање корупције и </w:t>
      </w:r>
      <w:r w:rsidRPr="00FF535D">
        <w:rPr>
          <w:rFonts w:ascii="Tahoma" w:hAnsi="Tahoma" w:cs="Tahoma"/>
          <w:sz w:val="20"/>
          <w:szCs w:val="20"/>
          <w:shd w:val="clear" w:color="auto" w:fill="FFFFFF"/>
          <w:lang w:val="sr-Cyrl-RS"/>
        </w:rPr>
        <w:t>конторлисаће поштовање</w:t>
      </w:r>
      <w:r w:rsidRPr="00FF535D">
        <w:rPr>
          <w:rFonts w:ascii="Tahoma" w:hAnsi="Tahoma" w:cs="Tahoma"/>
          <w:sz w:val="20"/>
          <w:szCs w:val="20"/>
          <w:shd w:val="clear" w:color="auto" w:fill="FFFFFF"/>
          <w:lang w:val="ru-RU"/>
        </w:rPr>
        <w:t xml:space="preserve"> истих. </w:t>
      </w:r>
      <w:r w:rsidRPr="00FF535D">
        <w:rPr>
          <w:rFonts w:ascii="Tahoma" w:hAnsi="Tahoma" w:cs="Tahoma"/>
          <w:sz w:val="20"/>
          <w:szCs w:val="20"/>
          <w:shd w:val="clear" w:color="auto" w:fill="FFFFFF"/>
          <w:lang w:val="sr-Cyrl-RS"/>
        </w:rPr>
        <w:t>При томе ће</w:t>
      </w:r>
      <w:r w:rsidRPr="00FF535D">
        <w:rPr>
          <w:rFonts w:ascii="Tahoma" w:hAnsi="Tahoma" w:cs="Tahoma"/>
          <w:sz w:val="20"/>
          <w:szCs w:val="20"/>
          <w:shd w:val="clear" w:color="auto" w:fill="FFFFFF"/>
          <w:lang w:val="ru-RU"/>
        </w:rPr>
        <w:t xml:space="preserve"> Уговорне стране ул</w:t>
      </w:r>
      <w:r w:rsidRPr="00FF535D">
        <w:rPr>
          <w:rFonts w:ascii="Tahoma" w:hAnsi="Tahoma" w:cs="Tahoma"/>
          <w:sz w:val="20"/>
          <w:szCs w:val="20"/>
          <w:shd w:val="clear" w:color="auto" w:fill="FFFFFF"/>
          <w:lang w:val="sr-Cyrl-RS"/>
        </w:rPr>
        <w:t>ожити</w:t>
      </w:r>
      <w:r w:rsidRPr="00FF535D">
        <w:rPr>
          <w:rFonts w:ascii="Tahoma" w:hAnsi="Tahoma" w:cs="Tahoma"/>
          <w:sz w:val="20"/>
          <w:szCs w:val="20"/>
          <w:shd w:val="clear" w:color="auto" w:fill="FFFFFF"/>
          <w:lang w:val="ru-RU"/>
        </w:rPr>
        <w:t xml:space="preserve"> разумне напоре да минимизирају ризик</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из</w:t>
      </w:r>
      <w:r w:rsidRPr="00FF535D">
        <w:rPr>
          <w:rFonts w:ascii="Tahoma" w:hAnsi="Tahoma" w:cs="Tahoma"/>
          <w:sz w:val="20"/>
          <w:szCs w:val="20"/>
          <w:shd w:val="clear" w:color="auto" w:fill="FFFFFF"/>
          <w:lang w:val="ru-RU"/>
        </w:rPr>
        <w:t xml:space="preserve"> пословних односа са </w:t>
      </w:r>
      <w:r w:rsidRPr="00FF535D">
        <w:rPr>
          <w:rFonts w:ascii="Tahoma" w:hAnsi="Tahoma" w:cs="Tahoma"/>
          <w:sz w:val="20"/>
          <w:szCs w:val="20"/>
          <w:shd w:val="clear" w:color="auto" w:fill="FFFFFF"/>
          <w:lang w:val="sr-Cyrl-RS"/>
        </w:rPr>
        <w:t>сауговорачима</w:t>
      </w:r>
      <w:r w:rsidRPr="00FF535D">
        <w:rPr>
          <w:rFonts w:ascii="Tahoma" w:hAnsi="Tahoma" w:cs="Tahoma"/>
          <w:sz w:val="20"/>
          <w:szCs w:val="20"/>
          <w:shd w:val="clear" w:color="auto" w:fill="FFFFFF"/>
          <w:lang w:val="ru-RU"/>
        </w:rPr>
        <w:t xml:space="preserve"> који могу бити укључени у </w:t>
      </w:r>
      <w:r w:rsidRPr="00FF535D">
        <w:rPr>
          <w:rFonts w:ascii="Tahoma" w:hAnsi="Tahoma" w:cs="Tahoma"/>
          <w:sz w:val="20"/>
          <w:szCs w:val="20"/>
          <w:shd w:val="clear" w:color="auto" w:fill="FFFFFF"/>
          <w:lang w:val="sr-Cyrl-RS"/>
        </w:rPr>
        <w:t xml:space="preserve">коруптивне </w:t>
      </w:r>
      <w:r w:rsidRPr="00FF535D">
        <w:rPr>
          <w:rFonts w:ascii="Tahoma" w:hAnsi="Tahoma" w:cs="Tahoma"/>
          <w:sz w:val="20"/>
          <w:szCs w:val="20"/>
          <w:shd w:val="clear" w:color="auto" w:fill="FFFFFF"/>
          <w:lang w:val="ru-RU"/>
        </w:rPr>
        <w:t xml:space="preserve">активности, </w:t>
      </w:r>
      <w:r w:rsidRPr="00FF535D">
        <w:rPr>
          <w:rFonts w:ascii="Tahoma" w:hAnsi="Tahoma" w:cs="Tahoma"/>
          <w:sz w:val="20"/>
          <w:szCs w:val="20"/>
          <w:shd w:val="clear" w:color="auto" w:fill="FFFFFF"/>
          <w:lang w:val="sr-Cyrl-RS"/>
        </w:rPr>
        <w:t>и узајамно ће сарађивати у циљу</w:t>
      </w:r>
      <w:r w:rsidRPr="00FF535D">
        <w:rPr>
          <w:rFonts w:ascii="Tahoma" w:hAnsi="Tahoma" w:cs="Tahoma"/>
          <w:sz w:val="20"/>
          <w:szCs w:val="20"/>
          <w:shd w:val="clear" w:color="auto" w:fill="FFFFFF"/>
          <w:lang w:val="ru-RU"/>
        </w:rPr>
        <w:t xml:space="preserve"> спријеч</w:t>
      </w:r>
      <w:r w:rsidRPr="00FF535D">
        <w:rPr>
          <w:rFonts w:ascii="Tahoma" w:hAnsi="Tahoma" w:cs="Tahoma"/>
          <w:sz w:val="20"/>
          <w:szCs w:val="20"/>
          <w:shd w:val="clear" w:color="auto" w:fill="FFFFFF"/>
          <w:lang w:val="sr-Cyrl-RS"/>
        </w:rPr>
        <w:t>авања</w:t>
      </w:r>
      <w:r w:rsidRPr="00FF535D">
        <w:rPr>
          <w:rFonts w:ascii="Tahoma" w:hAnsi="Tahoma" w:cs="Tahoma"/>
          <w:sz w:val="20"/>
          <w:szCs w:val="20"/>
          <w:shd w:val="clear" w:color="auto" w:fill="FFFFFF"/>
          <w:lang w:val="ru-RU"/>
        </w:rPr>
        <w:t xml:space="preserve"> корупциј</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При том ће</w:t>
      </w:r>
      <w:r w:rsidRPr="00FF535D">
        <w:rPr>
          <w:rFonts w:ascii="Tahoma" w:hAnsi="Tahoma" w:cs="Tahoma"/>
          <w:sz w:val="20"/>
          <w:szCs w:val="20"/>
          <w:shd w:val="clear" w:color="auto" w:fill="FFFFFF"/>
          <w:lang w:val="ru-RU"/>
        </w:rPr>
        <w:t xml:space="preserve"> Уговорне стране </w:t>
      </w:r>
      <w:r w:rsidRPr="00FF535D">
        <w:rPr>
          <w:rFonts w:ascii="Tahoma" w:hAnsi="Tahoma" w:cs="Tahoma"/>
          <w:sz w:val="20"/>
          <w:szCs w:val="20"/>
          <w:shd w:val="clear" w:color="auto" w:fill="FFFFFF"/>
          <w:lang w:val="sr-Cyrl-RS"/>
        </w:rPr>
        <w:t>осигурати спровођење контролних поступака у циљу спречавања ризика</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од укључивања</w:t>
      </w:r>
      <w:r w:rsidRPr="00FF535D">
        <w:rPr>
          <w:rFonts w:ascii="Tahoma" w:hAnsi="Tahoma" w:cs="Tahoma"/>
          <w:sz w:val="20"/>
          <w:szCs w:val="20"/>
          <w:shd w:val="clear" w:color="auto" w:fill="FFFFFF"/>
          <w:lang w:val="ru-RU"/>
        </w:rPr>
        <w:t xml:space="preserve"> Уговорних страна у</w:t>
      </w:r>
      <w:r w:rsidRPr="00FF535D">
        <w:rPr>
          <w:rFonts w:ascii="Tahoma" w:hAnsi="Tahoma" w:cs="Tahoma"/>
          <w:sz w:val="20"/>
          <w:szCs w:val="20"/>
          <w:shd w:val="clear" w:color="auto" w:fill="FFFFFF"/>
          <w:lang w:val="sr-Cyrl-RS"/>
        </w:rPr>
        <w:t xml:space="preserve"> коруптивне</w:t>
      </w:r>
      <w:r w:rsidRPr="00FF535D">
        <w:rPr>
          <w:rFonts w:ascii="Tahoma" w:hAnsi="Tahoma" w:cs="Tahoma"/>
          <w:sz w:val="20"/>
          <w:szCs w:val="20"/>
          <w:shd w:val="clear" w:color="auto" w:fill="FFFFFF"/>
          <w:lang w:val="ru-RU"/>
        </w:rPr>
        <w:t xml:space="preserve"> активности.</w:t>
      </w:r>
    </w:p>
    <w:p w:rsidR="00FF535D" w:rsidRPr="00FF535D" w:rsidRDefault="00FF535D" w:rsidP="00795CBA">
      <w:pPr>
        <w:tabs>
          <w:tab w:val="left" w:pos="1276"/>
        </w:tabs>
        <w:spacing w:after="0" w:line="0" w:lineRule="atLeast"/>
        <w:ind w:firstLine="709"/>
        <w:jc w:val="both"/>
        <w:rPr>
          <w:rFonts w:ascii="Tahoma" w:hAnsi="Tahoma" w:cs="Tahoma"/>
          <w:sz w:val="20"/>
          <w:szCs w:val="20"/>
          <w:shd w:val="clear" w:color="auto" w:fill="FFFFFF"/>
          <w:lang w:val="ru-RU"/>
        </w:rPr>
      </w:pPr>
      <w:r w:rsidRPr="00FF535D">
        <w:rPr>
          <w:rFonts w:ascii="Tahoma" w:hAnsi="Tahoma" w:cs="Tahoma"/>
          <w:sz w:val="20"/>
          <w:szCs w:val="20"/>
          <w:shd w:val="clear" w:color="auto" w:fill="FFFFFF"/>
          <w:lang w:val="ru-RU"/>
        </w:rPr>
        <w:t>Уговорне стране</w:t>
      </w:r>
      <w:r w:rsidRPr="00FF535D">
        <w:rPr>
          <w:rFonts w:ascii="Tahoma" w:hAnsi="Tahoma" w:cs="Tahoma"/>
          <w:sz w:val="20"/>
          <w:szCs w:val="20"/>
          <w:shd w:val="clear" w:color="auto" w:fill="FFFFFF"/>
          <w:lang w:val="sr-Cyrl-RS"/>
        </w:rPr>
        <w:t xml:space="preserve"> ће</w:t>
      </w:r>
      <w:r w:rsidRPr="00FF535D">
        <w:rPr>
          <w:rFonts w:ascii="Tahoma" w:hAnsi="Tahoma" w:cs="Tahoma"/>
          <w:sz w:val="20"/>
          <w:szCs w:val="20"/>
          <w:shd w:val="clear" w:color="auto" w:fill="FFFFFF"/>
          <w:lang w:val="ru-RU"/>
        </w:rPr>
        <w:t xml:space="preserve"> гарант</w:t>
      </w:r>
      <w:r w:rsidRPr="00FF535D">
        <w:rPr>
          <w:rFonts w:ascii="Tahoma" w:hAnsi="Tahoma" w:cs="Tahoma"/>
          <w:sz w:val="20"/>
          <w:szCs w:val="20"/>
          <w:shd w:val="clear" w:color="auto" w:fill="FFFFFF"/>
          <w:lang w:val="sr-Cyrl-RS"/>
        </w:rPr>
        <w:t>овати</w:t>
      </w:r>
      <w:r w:rsidRPr="00FF535D">
        <w:rPr>
          <w:rFonts w:ascii="Tahoma" w:hAnsi="Tahoma" w:cs="Tahoma"/>
          <w:sz w:val="20"/>
          <w:szCs w:val="20"/>
          <w:shd w:val="clear" w:color="auto" w:fill="FFFFFF"/>
          <w:lang w:val="ru-RU"/>
        </w:rPr>
        <w:t xml:space="preserve"> спровођење </w:t>
      </w:r>
      <w:r w:rsidRPr="00FF535D">
        <w:rPr>
          <w:rFonts w:ascii="Tahoma" w:hAnsi="Tahoma" w:cs="Tahoma"/>
          <w:sz w:val="20"/>
          <w:szCs w:val="20"/>
          <w:shd w:val="clear" w:color="auto" w:fill="FFFFFF"/>
          <w:lang w:val="sr-Cyrl-RS"/>
        </w:rPr>
        <w:t>одговарајућег поступка везано за</w:t>
      </w:r>
      <w:r w:rsidRPr="00FF535D">
        <w:rPr>
          <w:rFonts w:ascii="Tahoma" w:hAnsi="Tahoma" w:cs="Tahoma"/>
          <w:sz w:val="20"/>
          <w:szCs w:val="20"/>
          <w:shd w:val="clear" w:color="auto" w:fill="FFFFFF"/>
          <w:lang w:val="ru-RU"/>
        </w:rPr>
        <w:t xml:space="preserve"> чињениц</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достављен</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током</w:t>
      </w:r>
      <w:r w:rsidRPr="00FF535D">
        <w:rPr>
          <w:rFonts w:ascii="Tahoma" w:hAnsi="Tahoma" w:cs="Tahoma"/>
          <w:sz w:val="20"/>
          <w:szCs w:val="20"/>
          <w:shd w:val="clear" w:color="auto" w:fill="FFFFFF"/>
          <w:lang w:val="ru-RU"/>
        </w:rPr>
        <w:t xml:space="preserve"> извршења овог Уговора, </w:t>
      </w:r>
      <w:r w:rsidRPr="00FF535D">
        <w:rPr>
          <w:rFonts w:ascii="Tahoma" w:hAnsi="Tahoma" w:cs="Tahoma"/>
          <w:sz w:val="20"/>
          <w:szCs w:val="20"/>
          <w:shd w:val="clear" w:color="auto" w:fill="FFFFFF"/>
          <w:lang w:val="sr-Cyrl-RS"/>
        </w:rPr>
        <w:t xml:space="preserve">уз </w:t>
      </w:r>
      <w:r w:rsidRPr="00FF535D">
        <w:rPr>
          <w:rFonts w:ascii="Tahoma" w:hAnsi="Tahoma" w:cs="Tahoma"/>
          <w:sz w:val="20"/>
          <w:szCs w:val="20"/>
          <w:shd w:val="clear" w:color="auto" w:fill="FFFFFF"/>
          <w:lang w:val="ru-RU"/>
        </w:rPr>
        <w:t>пошт</w:t>
      </w:r>
      <w:r w:rsidRPr="00FF535D">
        <w:rPr>
          <w:rFonts w:ascii="Tahoma" w:hAnsi="Tahoma" w:cs="Tahoma"/>
          <w:sz w:val="20"/>
          <w:szCs w:val="20"/>
          <w:shd w:val="clear" w:color="auto" w:fill="FFFFFF"/>
          <w:lang w:val="sr-Cyrl-RS"/>
        </w:rPr>
        <w:t>овање</w:t>
      </w:r>
      <w:r w:rsidRPr="00FF535D">
        <w:rPr>
          <w:rFonts w:ascii="Tahoma" w:hAnsi="Tahoma" w:cs="Tahoma"/>
          <w:sz w:val="20"/>
          <w:szCs w:val="20"/>
          <w:shd w:val="clear" w:color="auto" w:fill="FFFFFF"/>
          <w:lang w:val="ru-RU"/>
        </w:rPr>
        <w:t xml:space="preserve"> принцип</w:t>
      </w:r>
      <w:r w:rsidRPr="00FF535D">
        <w:rPr>
          <w:rFonts w:ascii="Tahoma" w:hAnsi="Tahoma" w:cs="Tahoma"/>
          <w:sz w:val="20"/>
          <w:szCs w:val="20"/>
          <w:shd w:val="clear" w:color="auto" w:fill="FFFFFF"/>
          <w:lang w:val="sr-Cyrl-RS"/>
        </w:rPr>
        <w:t>а</w:t>
      </w:r>
      <w:r w:rsidRPr="00FF535D">
        <w:rPr>
          <w:rFonts w:ascii="Tahoma" w:hAnsi="Tahoma" w:cs="Tahoma"/>
          <w:sz w:val="20"/>
          <w:szCs w:val="20"/>
          <w:shd w:val="clear" w:color="auto" w:fill="FFFFFF"/>
          <w:lang w:val="ru-RU"/>
        </w:rPr>
        <w:t xml:space="preserve"> повјерљивости и примјену ефикасних мјера </w:t>
      </w:r>
      <w:r w:rsidRPr="00FF535D">
        <w:rPr>
          <w:rFonts w:ascii="Tahoma" w:hAnsi="Tahoma" w:cs="Tahoma"/>
          <w:sz w:val="20"/>
          <w:szCs w:val="20"/>
          <w:shd w:val="clear" w:color="auto" w:fill="FFFFFF"/>
          <w:lang w:val="sr-Cyrl-RS"/>
        </w:rPr>
        <w:t>за</w:t>
      </w:r>
      <w:r w:rsidRPr="00FF535D">
        <w:rPr>
          <w:rFonts w:ascii="Tahoma" w:hAnsi="Tahoma" w:cs="Tahoma"/>
          <w:sz w:val="20"/>
          <w:szCs w:val="20"/>
          <w:shd w:val="clear" w:color="auto" w:fill="FFFFFF"/>
          <w:lang w:val="ru-RU"/>
        </w:rPr>
        <w:t xml:space="preserve"> отклањањ</w:t>
      </w:r>
      <w:r w:rsidRPr="00FF535D">
        <w:rPr>
          <w:rFonts w:ascii="Tahoma" w:hAnsi="Tahoma" w:cs="Tahoma"/>
          <w:sz w:val="20"/>
          <w:szCs w:val="20"/>
          <w:shd w:val="clear" w:color="auto" w:fill="FFFFFF"/>
          <w:lang w:val="sr-Cyrl-RS"/>
        </w:rPr>
        <w:t>е</w:t>
      </w:r>
      <w:r w:rsidRPr="00FF535D">
        <w:rPr>
          <w:rFonts w:ascii="Tahoma" w:hAnsi="Tahoma" w:cs="Tahoma"/>
          <w:sz w:val="20"/>
          <w:szCs w:val="20"/>
          <w:shd w:val="clear" w:color="auto" w:fill="FFFFFF"/>
          <w:lang w:val="ru-RU"/>
        </w:rPr>
        <w:t xml:space="preserve"> </w:t>
      </w:r>
      <w:r w:rsidRPr="00FF535D">
        <w:rPr>
          <w:rFonts w:ascii="Tahoma" w:hAnsi="Tahoma" w:cs="Tahoma"/>
          <w:sz w:val="20"/>
          <w:szCs w:val="20"/>
          <w:shd w:val="clear" w:color="auto" w:fill="FFFFFF"/>
          <w:lang w:val="sr-Cyrl-RS"/>
        </w:rPr>
        <w:t xml:space="preserve">проблема у пракси и </w:t>
      </w:r>
      <w:r w:rsidRPr="00FF535D">
        <w:rPr>
          <w:rFonts w:ascii="Tahoma" w:hAnsi="Tahoma" w:cs="Tahoma"/>
          <w:sz w:val="20"/>
          <w:szCs w:val="20"/>
          <w:shd w:val="clear" w:color="auto" w:fill="FFFFFF"/>
          <w:lang w:val="ru-RU"/>
        </w:rPr>
        <w:t>спрјечавањ</w:t>
      </w:r>
      <w:r w:rsidRPr="00FF535D">
        <w:rPr>
          <w:rFonts w:ascii="Tahoma" w:hAnsi="Tahoma" w:cs="Tahoma"/>
          <w:sz w:val="20"/>
          <w:szCs w:val="20"/>
          <w:shd w:val="clear" w:color="auto" w:fill="FFFFFF"/>
          <w:lang w:val="sr-Cyrl-RS"/>
        </w:rPr>
        <w:t>а</w:t>
      </w:r>
      <w:r w:rsidRPr="00FF535D">
        <w:rPr>
          <w:rFonts w:ascii="Tahoma" w:hAnsi="Tahoma" w:cs="Tahoma"/>
          <w:sz w:val="20"/>
          <w:szCs w:val="20"/>
          <w:shd w:val="clear" w:color="auto" w:fill="FFFFFF"/>
          <w:lang w:val="ru-RU"/>
        </w:rPr>
        <w:t xml:space="preserve"> могућих конфликтних ситуација.</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lang w:val="ru-RU"/>
        </w:rPr>
      </w:pPr>
      <w:r w:rsidRPr="00FF535D">
        <w:rPr>
          <w:rFonts w:ascii="Tahoma" w:hAnsi="Tahoma" w:cs="Tahoma"/>
          <w:sz w:val="20"/>
          <w:szCs w:val="20"/>
          <w:shd w:val="clear" w:color="auto" w:fill="FFFFFF"/>
          <w:lang w:val="sr-Cyrl-RS"/>
        </w:rPr>
        <w:t>Уговорне с</w:t>
      </w:r>
      <w:r w:rsidRPr="00FF535D">
        <w:rPr>
          <w:rFonts w:ascii="Tahoma" w:hAnsi="Tahoma" w:cs="Tahoma"/>
          <w:sz w:val="20"/>
          <w:szCs w:val="20"/>
          <w:shd w:val="clear" w:color="auto" w:fill="FFFFFF"/>
          <w:lang w:val="ru-RU"/>
        </w:rPr>
        <w:t>тране</w:t>
      </w:r>
      <w:r w:rsidRPr="00FF535D">
        <w:rPr>
          <w:rFonts w:ascii="Tahoma" w:hAnsi="Tahoma" w:cs="Tahoma"/>
          <w:sz w:val="20"/>
          <w:szCs w:val="20"/>
          <w:shd w:val="clear" w:color="auto" w:fill="FFFFFF"/>
          <w:lang w:val="sr-Cyrl-RS"/>
        </w:rPr>
        <w:t xml:space="preserve"> ће</w:t>
      </w:r>
      <w:r w:rsidRPr="00FF535D">
        <w:rPr>
          <w:rFonts w:ascii="Tahoma" w:hAnsi="Tahoma" w:cs="Tahoma"/>
          <w:sz w:val="20"/>
          <w:szCs w:val="20"/>
          <w:shd w:val="clear" w:color="auto" w:fill="FFFFFF"/>
          <w:lang w:val="ru-RU"/>
        </w:rPr>
        <w:t xml:space="preserve"> гарант</w:t>
      </w:r>
      <w:r w:rsidRPr="00FF535D">
        <w:rPr>
          <w:rFonts w:ascii="Tahoma" w:hAnsi="Tahoma" w:cs="Tahoma"/>
          <w:sz w:val="20"/>
          <w:szCs w:val="20"/>
          <w:shd w:val="clear" w:color="auto" w:fill="FFFFFF"/>
          <w:lang w:val="sr-Cyrl-RS"/>
        </w:rPr>
        <w:t>овати</w:t>
      </w:r>
      <w:r w:rsidRPr="00FF535D">
        <w:rPr>
          <w:rFonts w:ascii="Tahoma" w:hAnsi="Tahoma" w:cs="Tahoma"/>
          <w:sz w:val="20"/>
          <w:szCs w:val="20"/>
          <w:shd w:val="clear" w:color="auto" w:fill="FFFFFF"/>
          <w:lang w:val="ru-RU"/>
        </w:rPr>
        <w:t xml:space="preserve"> п</w:t>
      </w:r>
      <w:r w:rsidRPr="00FF535D">
        <w:rPr>
          <w:rFonts w:ascii="Tahoma" w:hAnsi="Tahoma" w:cs="Tahoma"/>
          <w:sz w:val="20"/>
          <w:szCs w:val="20"/>
          <w:shd w:val="clear" w:color="auto" w:fill="FFFFFF"/>
          <w:lang w:val="sr-Cyrl-RS"/>
        </w:rPr>
        <w:t>уну</w:t>
      </w:r>
      <w:r w:rsidRPr="00FF535D">
        <w:rPr>
          <w:rFonts w:ascii="Tahoma" w:hAnsi="Tahoma" w:cs="Tahoma"/>
          <w:sz w:val="20"/>
          <w:szCs w:val="20"/>
          <w:shd w:val="clear" w:color="auto" w:fill="FFFFFF"/>
          <w:lang w:val="ru-RU"/>
        </w:rPr>
        <w:t xml:space="preserve"> повјерљивост </w:t>
      </w:r>
      <w:r w:rsidRPr="00FF535D">
        <w:rPr>
          <w:rFonts w:ascii="Tahoma" w:hAnsi="Tahoma" w:cs="Tahoma"/>
          <w:sz w:val="20"/>
          <w:szCs w:val="20"/>
          <w:shd w:val="clear" w:color="auto" w:fill="FFFFFF"/>
          <w:lang w:val="sr-Cyrl-RS"/>
        </w:rPr>
        <w:t>везано за извршење</w:t>
      </w:r>
      <w:r w:rsidRPr="00FF535D">
        <w:rPr>
          <w:rFonts w:ascii="Tahoma" w:hAnsi="Tahoma" w:cs="Tahoma"/>
          <w:sz w:val="20"/>
          <w:szCs w:val="20"/>
          <w:shd w:val="clear" w:color="auto" w:fill="FFFFFF"/>
          <w:lang w:val="ru-RU"/>
        </w:rPr>
        <w:t xml:space="preserve"> одредби</w:t>
      </w:r>
      <w:r w:rsidRPr="00FF535D">
        <w:rPr>
          <w:rFonts w:ascii="Tahoma" w:hAnsi="Tahoma" w:cs="Tahoma"/>
          <w:sz w:val="20"/>
          <w:szCs w:val="20"/>
          <w:shd w:val="clear" w:color="auto" w:fill="FFFFFF"/>
          <w:lang w:val="sr-Cyrl-RS"/>
        </w:rPr>
        <w:t xml:space="preserve"> из</w:t>
      </w:r>
      <w:r w:rsidRPr="00FF535D">
        <w:rPr>
          <w:rFonts w:ascii="Tahoma" w:hAnsi="Tahoma" w:cs="Tahoma"/>
          <w:sz w:val="20"/>
          <w:szCs w:val="20"/>
          <w:shd w:val="clear" w:color="auto" w:fill="FFFFFF"/>
          <w:lang w:val="ru-RU"/>
        </w:rPr>
        <w:t xml:space="preserve"> овог члана Уговора, као и одсуство негативних посљедица како </w:t>
      </w:r>
      <w:r w:rsidRPr="00FF535D">
        <w:rPr>
          <w:rFonts w:ascii="Tahoma" w:hAnsi="Tahoma" w:cs="Tahoma"/>
          <w:sz w:val="20"/>
          <w:szCs w:val="20"/>
          <w:shd w:val="clear" w:color="auto" w:fill="FFFFFF"/>
          <w:lang w:val="sr-Cyrl-RS"/>
        </w:rPr>
        <w:t>укупно за</w:t>
      </w:r>
      <w:r w:rsidRPr="00FF535D">
        <w:rPr>
          <w:rFonts w:ascii="Tahoma" w:hAnsi="Tahoma" w:cs="Tahoma"/>
          <w:sz w:val="20"/>
          <w:szCs w:val="20"/>
          <w:shd w:val="clear" w:color="auto" w:fill="FFFFFF"/>
          <w:lang w:val="ru-RU"/>
        </w:rPr>
        <w:t xml:space="preserve"> Уговорну страну која се </w:t>
      </w:r>
      <w:r w:rsidRPr="00FF535D">
        <w:rPr>
          <w:rFonts w:ascii="Tahoma" w:hAnsi="Tahoma" w:cs="Tahoma"/>
          <w:sz w:val="20"/>
          <w:szCs w:val="20"/>
          <w:shd w:val="clear" w:color="auto" w:fill="FFFFFF"/>
          <w:lang w:val="sr-Cyrl-RS"/>
        </w:rPr>
        <w:t>обратила са захтјевом</w:t>
      </w:r>
      <w:r w:rsidRPr="00FF535D">
        <w:rPr>
          <w:rFonts w:ascii="Tahoma" w:hAnsi="Tahoma" w:cs="Tahoma"/>
          <w:sz w:val="20"/>
          <w:szCs w:val="20"/>
          <w:shd w:val="clear" w:color="auto" w:fill="FFFFFF"/>
          <w:lang w:val="ru-RU"/>
        </w:rPr>
        <w:t>, тако и за конкретне раднике Уговорне стране која се о</w:t>
      </w:r>
      <w:r w:rsidRPr="00FF535D">
        <w:rPr>
          <w:rFonts w:ascii="Tahoma" w:hAnsi="Tahoma" w:cs="Tahoma"/>
          <w:sz w:val="20"/>
          <w:szCs w:val="20"/>
          <w:shd w:val="clear" w:color="auto" w:fill="FFFFFF"/>
          <w:lang w:val="sr-Cyrl-RS"/>
        </w:rPr>
        <w:t>братила са захтјевом</w:t>
      </w:r>
      <w:r w:rsidRPr="00FF535D">
        <w:rPr>
          <w:rFonts w:ascii="Tahoma" w:hAnsi="Tahoma" w:cs="Tahoma"/>
          <w:sz w:val="20"/>
          <w:szCs w:val="20"/>
          <w:shd w:val="clear" w:color="auto" w:fill="FFFFFF"/>
          <w:lang w:val="ru-RU"/>
        </w:rPr>
        <w:t xml:space="preserve">, а који су пријавили </w:t>
      </w:r>
      <w:r w:rsidRPr="00FF535D">
        <w:rPr>
          <w:rFonts w:ascii="Tahoma" w:hAnsi="Tahoma" w:cs="Tahoma"/>
          <w:sz w:val="20"/>
          <w:szCs w:val="20"/>
          <w:shd w:val="clear" w:color="auto" w:fill="FFFFFF"/>
          <w:lang w:val="sr-Cyrl-RS"/>
        </w:rPr>
        <w:t>извршене повреде.</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lang w:val="ru-RU"/>
        </w:rPr>
      </w:pPr>
      <w:r w:rsidRPr="00FF535D">
        <w:rPr>
          <w:rFonts w:ascii="Tahoma" w:hAnsi="Tahoma" w:cs="Tahoma"/>
          <w:sz w:val="20"/>
          <w:szCs w:val="20"/>
          <w:lang w:val="ru-RU"/>
        </w:rPr>
        <w:t xml:space="preserve">У случају да једна од Уговорних страна прекрши обавезу </w:t>
      </w:r>
      <w:r w:rsidRPr="00FF535D">
        <w:rPr>
          <w:rFonts w:ascii="Tahoma" w:hAnsi="Tahoma" w:cs="Tahoma"/>
          <w:sz w:val="20"/>
          <w:szCs w:val="20"/>
          <w:lang w:val="sr-Cyrl-RS"/>
        </w:rPr>
        <w:t>уздржавања</w:t>
      </w:r>
      <w:r w:rsidRPr="00FF535D">
        <w:rPr>
          <w:rFonts w:ascii="Tahoma" w:hAnsi="Tahoma" w:cs="Tahoma"/>
          <w:sz w:val="20"/>
          <w:szCs w:val="20"/>
          <w:lang w:val="ru-RU"/>
        </w:rPr>
        <w:t xml:space="preserve"> од радњи забрањених ов</w:t>
      </w:r>
      <w:r w:rsidRPr="00FF535D">
        <w:rPr>
          <w:rFonts w:ascii="Tahoma" w:hAnsi="Tahoma" w:cs="Tahoma"/>
          <w:sz w:val="20"/>
          <w:szCs w:val="20"/>
          <w:lang w:val="sr-Cyrl-RS"/>
        </w:rPr>
        <w:t>и</w:t>
      </w:r>
      <w:r w:rsidRPr="00FF535D">
        <w:rPr>
          <w:rFonts w:ascii="Tahoma" w:hAnsi="Tahoma" w:cs="Tahoma"/>
          <w:sz w:val="20"/>
          <w:szCs w:val="20"/>
          <w:lang w:val="ru-RU"/>
        </w:rPr>
        <w:t>м члан</w:t>
      </w:r>
      <w:r w:rsidRPr="00FF535D">
        <w:rPr>
          <w:rFonts w:ascii="Tahoma" w:hAnsi="Tahoma" w:cs="Tahoma"/>
          <w:sz w:val="20"/>
          <w:szCs w:val="20"/>
          <w:lang w:val="sr-Cyrl-RS"/>
        </w:rPr>
        <w:t>ом</w:t>
      </w:r>
      <w:r w:rsidRPr="00FF535D">
        <w:rPr>
          <w:rFonts w:ascii="Tahoma" w:hAnsi="Tahoma" w:cs="Tahoma"/>
          <w:sz w:val="20"/>
          <w:szCs w:val="20"/>
          <w:lang w:val="ru-RU"/>
        </w:rPr>
        <w:t xml:space="preserve"> и/или </w:t>
      </w:r>
      <w:r w:rsidRPr="00FF535D">
        <w:rPr>
          <w:rFonts w:ascii="Tahoma" w:hAnsi="Tahoma" w:cs="Tahoma"/>
          <w:sz w:val="20"/>
          <w:szCs w:val="20"/>
          <w:lang w:val="sr-Cyrl-RS"/>
        </w:rPr>
        <w:t xml:space="preserve">у случају </w:t>
      </w:r>
      <w:r w:rsidRPr="00FF535D">
        <w:rPr>
          <w:rFonts w:ascii="Tahoma" w:hAnsi="Tahoma" w:cs="Tahoma"/>
          <w:sz w:val="20"/>
          <w:szCs w:val="20"/>
          <w:lang w:val="ru-RU"/>
        </w:rPr>
        <w:t>да друга Уговорна страна у</w:t>
      </w:r>
      <w:r w:rsidRPr="00FF535D">
        <w:rPr>
          <w:rFonts w:ascii="Tahoma" w:hAnsi="Tahoma" w:cs="Tahoma"/>
          <w:sz w:val="20"/>
          <w:szCs w:val="20"/>
          <w:lang w:val="sr-Cyrl-RS"/>
        </w:rPr>
        <w:t xml:space="preserve"> Уговором утврђеном</w:t>
      </w:r>
      <w:r w:rsidRPr="00FF535D">
        <w:rPr>
          <w:rFonts w:ascii="Tahoma" w:hAnsi="Tahoma" w:cs="Tahoma"/>
          <w:sz w:val="20"/>
          <w:szCs w:val="20"/>
          <w:lang w:val="ru-RU"/>
        </w:rPr>
        <w:t xml:space="preserve"> року не добије потврду </w:t>
      </w:r>
      <w:r w:rsidRPr="00FF535D">
        <w:rPr>
          <w:rFonts w:ascii="Tahoma" w:hAnsi="Tahoma" w:cs="Tahoma"/>
          <w:sz w:val="20"/>
          <w:szCs w:val="20"/>
          <w:lang w:val="sr-Cyrl-RS"/>
        </w:rPr>
        <w:t>тога да до повреде није дошло или неће доћи</w:t>
      </w:r>
      <w:r w:rsidRPr="00FF535D">
        <w:rPr>
          <w:rFonts w:ascii="Tahoma" w:hAnsi="Tahoma" w:cs="Tahoma"/>
          <w:sz w:val="20"/>
          <w:szCs w:val="20"/>
          <w:lang w:val="ru-RU"/>
        </w:rPr>
        <w:t xml:space="preserve">, друга Уговорна страна може </w:t>
      </w:r>
      <w:r w:rsidRPr="00FF535D">
        <w:rPr>
          <w:rFonts w:ascii="Tahoma" w:hAnsi="Tahoma" w:cs="Tahoma"/>
          <w:sz w:val="20"/>
          <w:szCs w:val="20"/>
          <w:lang w:val="sr-Cyrl-RS"/>
        </w:rPr>
        <w:t xml:space="preserve">да </w:t>
      </w:r>
      <w:r w:rsidRPr="00FF535D">
        <w:rPr>
          <w:rFonts w:ascii="Tahoma" w:hAnsi="Tahoma" w:cs="Tahoma"/>
          <w:sz w:val="20"/>
          <w:szCs w:val="20"/>
          <w:lang w:val="ru-RU"/>
        </w:rPr>
        <w:t>раскин</w:t>
      </w:r>
      <w:r w:rsidRPr="00FF535D">
        <w:rPr>
          <w:rFonts w:ascii="Tahoma" w:hAnsi="Tahoma" w:cs="Tahoma"/>
          <w:sz w:val="20"/>
          <w:szCs w:val="20"/>
          <w:lang w:val="sr-Cyrl-RS"/>
        </w:rPr>
        <w:t>е</w:t>
      </w:r>
      <w:r w:rsidRPr="00FF535D">
        <w:rPr>
          <w:rFonts w:ascii="Tahoma" w:hAnsi="Tahoma" w:cs="Tahoma"/>
          <w:sz w:val="20"/>
          <w:szCs w:val="20"/>
          <w:lang w:val="ru-RU"/>
        </w:rPr>
        <w:t xml:space="preserve"> овај Уговор на </w:t>
      </w:r>
      <w:r w:rsidRPr="00FF535D">
        <w:rPr>
          <w:rFonts w:ascii="Tahoma" w:hAnsi="Tahoma" w:cs="Tahoma"/>
          <w:sz w:val="20"/>
          <w:szCs w:val="20"/>
          <w:lang w:val="sr-Cyrl-RS"/>
        </w:rPr>
        <w:t xml:space="preserve">законом утврђен </w:t>
      </w:r>
      <w:r w:rsidRPr="00FF535D">
        <w:rPr>
          <w:rFonts w:ascii="Tahoma" w:hAnsi="Tahoma" w:cs="Tahoma"/>
          <w:sz w:val="20"/>
          <w:szCs w:val="20"/>
          <w:lang w:val="ru-RU"/>
        </w:rPr>
        <w:t xml:space="preserve">начин. Уговорна страна на чију је иницијативу </w:t>
      </w:r>
      <w:r w:rsidRPr="00FF535D">
        <w:rPr>
          <w:rFonts w:ascii="Tahoma" w:hAnsi="Tahoma" w:cs="Tahoma"/>
          <w:sz w:val="20"/>
          <w:szCs w:val="20"/>
          <w:lang w:val="sr-Cyrl-RS"/>
        </w:rPr>
        <w:t>а по основама</w:t>
      </w:r>
      <w:r w:rsidRPr="00FF535D">
        <w:rPr>
          <w:rFonts w:ascii="Tahoma" w:hAnsi="Tahoma" w:cs="Tahoma"/>
          <w:sz w:val="20"/>
          <w:szCs w:val="20"/>
          <w:lang w:val="ru-RU"/>
        </w:rPr>
        <w:t xml:space="preserve"> предвиђени</w:t>
      </w:r>
      <w:r w:rsidRPr="00FF535D">
        <w:rPr>
          <w:rFonts w:ascii="Tahoma" w:hAnsi="Tahoma" w:cs="Tahoma"/>
          <w:sz w:val="20"/>
          <w:szCs w:val="20"/>
          <w:lang w:val="sr-Cyrl-RS"/>
        </w:rPr>
        <w:t>м</w:t>
      </w:r>
      <w:r w:rsidRPr="00FF535D">
        <w:rPr>
          <w:rFonts w:ascii="Tahoma" w:hAnsi="Tahoma" w:cs="Tahoma"/>
          <w:sz w:val="20"/>
          <w:szCs w:val="20"/>
          <w:lang w:val="ru-RU"/>
        </w:rPr>
        <w:t xml:space="preserve"> одредбама овог члана</w:t>
      </w:r>
      <w:r w:rsidRPr="00FF535D">
        <w:rPr>
          <w:rFonts w:ascii="Tahoma" w:hAnsi="Tahoma" w:cs="Tahoma"/>
          <w:sz w:val="20"/>
          <w:szCs w:val="20"/>
          <w:lang w:val="sr-Cyrl-RS"/>
        </w:rPr>
        <w:t>, Уговор</w:t>
      </w:r>
      <w:r w:rsidRPr="00FF535D">
        <w:rPr>
          <w:rFonts w:ascii="Tahoma" w:hAnsi="Tahoma" w:cs="Tahoma"/>
          <w:sz w:val="20"/>
          <w:szCs w:val="20"/>
          <w:lang w:val="ru-RU"/>
        </w:rPr>
        <w:t xml:space="preserve"> </w:t>
      </w:r>
      <w:r w:rsidRPr="00FF535D">
        <w:rPr>
          <w:rFonts w:ascii="Tahoma" w:hAnsi="Tahoma" w:cs="Tahoma"/>
          <w:sz w:val="20"/>
          <w:szCs w:val="20"/>
          <w:lang w:val="sr-Cyrl-RS"/>
        </w:rPr>
        <w:t xml:space="preserve">био </w:t>
      </w:r>
      <w:r w:rsidRPr="00FF535D">
        <w:rPr>
          <w:rFonts w:ascii="Tahoma" w:hAnsi="Tahoma" w:cs="Tahoma"/>
          <w:sz w:val="20"/>
          <w:szCs w:val="20"/>
          <w:lang w:val="ru-RU"/>
        </w:rPr>
        <w:t xml:space="preserve">раскинут, има право да захтијева накнаду стварне штете која је настала </w:t>
      </w:r>
      <w:r w:rsidRPr="00FF535D">
        <w:rPr>
          <w:rFonts w:ascii="Tahoma" w:hAnsi="Tahoma" w:cs="Tahoma"/>
          <w:sz w:val="20"/>
          <w:szCs w:val="20"/>
          <w:lang w:val="sr-Cyrl-RS"/>
        </w:rPr>
        <w:t>због</w:t>
      </w:r>
      <w:r w:rsidRPr="00FF535D">
        <w:rPr>
          <w:rFonts w:ascii="Tahoma" w:hAnsi="Tahoma" w:cs="Tahoma"/>
          <w:sz w:val="20"/>
          <w:szCs w:val="20"/>
          <w:lang w:val="ru-RU"/>
        </w:rPr>
        <w:t xml:space="preserve"> таквог раскида.</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lang w:val="sr-Cyrl-BA"/>
        </w:rPr>
      </w:pPr>
    </w:p>
    <w:p w:rsidR="00FF535D" w:rsidRPr="00FF535D" w:rsidRDefault="00FF535D" w:rsidP="00FF535D">
      <w:pPr>
        <w:autoSpaceDE w:val="0"/>
        <w:autoSpaceDN w:val="0"/>
        <w:adjustRightInd w:val="0"/>
        <w:spacing w:after="0" w:line="0" w:lineRule="atLeast"/>
        <w:jc w:val="both"/>
        <w:rPr>
          <w:rFonts w:ascii="Tahoma" w:hAnsi="Tahoma" w:cs="Tahoma"/>
          <w:sz w:val="20"/>
          <w:szCs w:val="20"/>
          <w:lang w:val="sr-Cyrl-BA"/>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 xml:space="preserve">Члан </w:t>
      </w:r>
      <w:r w:rsidRPr="00FF535D">
        <w:rPr>
          <w:rFonts w:ascii="Tahoma" w:hAnsi="Tahoma" w:cs="Tahoma"/>
          <w:b/>
          <w:color w:val="auto"/>
          <w:sz w:val="20"/>
          <w:szCs w:val="20"/>
          <w:lang w:val="sr-Cyrl-BA"/>
        </w:rPr>
        <w:t>9</w:t>
      </w:r>
      <w:r w:rsidRPr="00FF535D">
        <w:rPr>
          <w:rFonts w:ascii="Tahoma" w:hAnsi="Tahoma" w:cs="Tahoma"/>
          <w:b/>
          <w:color w:val="auto"/>
          <w:sz w:val="20"/>
          <w:szCs w:val="20"/>
          <w:lang w:val="sr-Cyrl-RS"/>
        </w:rPr>
        <w:t>.</w:t>
      </w:r>
    </w:p>
    <w:p w:rsidR="00FF535D" w:rsidRPr="00FF535D" w:rsidRDefault="00FF535D" w:rsidP="00795CBA">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9.1.</w:t>
      </w:r>
      <w:r w:rsidRPr="00FF535D">
        <w:rPr>
          <w:rFonts w:ascii="Tahoma" w:hAnsi="Tahoma" w:cs="Tahoma"/>
          <w:sz w:val="20"/>
          <w:szCs w:val="20"/>
          <w:shd w:val="clear" w:color="auto" w:fill="FFFFFF"/>
          <w:lang w:val="sr-Cyrl-RS"/>
        </w:rPr>
        <w:tab/>
        <w:t>„Вишa силa</w:t>
      </w:r>
      <w:r w:rsidR="008E0B0B">
        <w:rPr>
          <w:rFonts w:ascii="Tahoma" w:hAnsi="Tahoma" w:cs="Tahoma"/>
          <w:sz w:val="20"/>
          <w:szCs w:val="20"/>
          <w:shd w:val="clear" w:color="auto" w:fill="FFFFFF"/>
          <w:lang w:val="sr-Cyrl-RS"/>
        </w:rPr>
        <w:t>“</w:t>
      </w:r>
      <w:r w:rsidRPr="00FF535D">
        <w:rPr>
          <w:rFonts w:ascii="Tahoma" w:hAnsi="Tahoma" w:cs="Tahoma"/>
          <w:sz w:val="20"/>
          <w:szCs w:val="20"/>
          <w:shd w:val="clear" w:color="auto" w:fill="FFFFFF"/>
          <w:lang w:val="sr-Cyrl-RS"/>
        </w:rPr>
        <w:t xml:space="preserve">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FF535D" w:rsidRPr="00FF535D" w:rsidRDefault="00FF535D" w:rsidP="00FF535D">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rPr>
        <w:t>a</w:t>
      </w:r>
      <w:r w:rsidRPr="00FF535D">
        <w:rPr>
          <w:rFonts w:ascii="Tahoma" w:hAnsi="Tahoma" w:cs="Tahoma"/>
          <w:color w:val="auto"/>
          <w:sz w:val="20"/>
          <w:szCs w:val="20"/>
          <w:lang w:val="sr-Cyrl-RS"/>
        </w:rPr>
        <w:t>) р</w:t>
      </w:r>
      <w:r w:rsidRPr="00FF535D">
        <w:rPr>
          <w:rFonts w:ascii="Tahoma" w:hAnsi="Tahoma" w:cs="Tahoma"/>
          <w:color w:val="auto"/>
          <w:sz w:val="20"/>
          <w:szCs w:val="20"/>
        </w:rPr>
        <w:t>a</w:t>
      </w:r>
      <w:r w:rsidRPr="00FF535D">
        <w:rPr>
          <w:rFonts w:ascii="Tahoma" w:hAnsi="Tahoma" w:cs="Tahoma"/>
          <w:color w:val="auto"/>
          <w:sz w:val="20"/>
          <w:szCs w:val="20"/>
          <w:lang w:val="sr-Cyrl-RS"/>
        </w:rPr>
        <w:t>т, н</w:t>
      </w:r>
      <w:r w:rsidRPr="00FF535D">
        <w:rPr>
          <w:rFonts w:ascii="Tahoma" w:hAnsi="Tahoma" w:cs="Tahoma"/>
          <w:color w:val="auto"/>
          <w:sz w:val="20"/>
          <w:szCs w:val="20"/>
        </w:rPr>
        <w:t>e</w:t>
      </w:r>
      <w:r w:rsidRPr="00FF535D">
        <w:rPr>
          <w:rFonts w:ascii="Tahoma" w:hAnsi="Tahoma" w:cs="Tahoma"/>
          <w:color w:val="auto"/>
          <w:sz w:val="20"/>
          <w:szCs w:val="20"/>
          <w:lang w:val="sr-Cyrl-RS"/>
        </w:rPr>
        <w:t>при</w:t>
      </w:r>
      <w:r w:rsidRPr="00FF535D">
        <w:rPr>
          <w:rFonts w:ascii="Tahoma" w:hAnsi="Tahoma" w:cs="Tahoma"/>
          <w:color w:val="auto"/>
          <w:sz w:val="20"/>
          <w:szCs w:val="20"/>
        </w:rPr>
        <w:t>ja</w:t>
      </w:r>
      <w:r w:rsidRPr="00FF535D">
        <w:rPr>
          <w:rFonts w:ascii="Tahoma" w:hAnsi="Tahoma" w:cs="Tahoma"/>
          <w:color w:val="auto"/>
          <w:sz w:val="20"/>
          <w:szCs w:val="20"/>
          <w:lang w:val="sr-Cyrl-RS"/>
        </w:rPr>
        <w:t>т</w:t>
      </w:r>
      <w:r w:rsidRPr="00FF535D">
        <w:rPr>
          <w:rFonts w:ascii="Tahoma" w:hAnsi="Tahoma" w:cs="Tahoma"/>
          <w:color w:val="auto"/>
          <w:sz w:val="20"/>
          <w:szCs w:val="20"/>
        </w:rPr>
        <w:t>e</w:t>
      </w:r>
      <w:r w:rsidRPr="00FF535D">
        <w:rPr>
          <w:rFonts w:ascii="Tahoma" w:hAnsi="Tahoma" w:cs="Tahoma"/>
          <w:color w:val="auto"/>
          <w:sz w:val="20"/>
          <w:szCs w:val="20"/>
          <w:lang w:val="sr-Cyrl-RS"/>
        </w:rPr>
        <w:t>љск</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д</w:t>
      </w:r>
      <w:r w:rsidRPr="00FF535D">
        <w:rPr>
          <w:rFonts w:ascii="Tahoma" w:hAnsi="Tahoma" w:cs="Tahoma"/>
          <w:color w:val="auto"/>
          <w:sz w:val="20"/>
          <w:szCs w:val="20"/>
        </w:rPr>
        <w:t>ej</w:t>
      </w:r>
      <w:r w:rsidRPr="00FF535D">
        <w:rPr>
          <w:rFonts w:ascii="Tahoma" w:hAnsi="Tahoma" w:cs="Tahoma"/>
          <w:color w:val="auto"/>
          <w:sz w:val="20"/>
          <w:szCs w:val="20"/>
          <w:lang w:val="sr-Cyrl-RS"/>
        </w:rPr>
        <w:t>ств</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р</w:t>
      </w:r>
      <w:r w:rsidRPr="00FF535D">
        <w:rPr>
          <w:rFonts w:ascii="Tahoma" w:hAnsi="Tahoma" w:cs="Tahoma"/>
          <w:color w:val="auto"/>
          <w:sz w:val="20"/>
          <w:szCs w:val="20"/>
        </w:rPr>
        <w:t>a</w:t>
      </w:r>
      <w:r w:rsidRPr="00FF535D">
        <w:rPr>
          <w:rFonts w:ascii="Tahoma" w:hAnsi="Tahoma" w:cs="Tahoma"/>
          <w:color w:val="auto"/>
          <w:sz w:val="20"/>
          <w:szCs w:val="20"/>
          <w:lang w:val="sr-Cyrl-RS"/>
        </w:rPr>
        <w:t>тн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п</w:t>
      </w:r>
      <w:r w:rsidRPr="00FF535D">
        <w:rPr>
          <w:rFonts w:ascii="Tahoma" w:hAnsi="Tahoma" w:cs="Tahoma"/>
          <w:color w:val="auto"/>
          <w:sz w:val="20"/>
          <w:szCs w:val="20"/>
        </w:rPr>
        <w:t>e</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 (н</w:t>
      </w:r>
      <w:r w:rsidRPr="00FF535D">
        <w:rPr>
          <w:rFonts w:ascii="Tahoma" w:hAnsi="Tahoma" w:cs="Tahoma"/>
          <w:color w:val="auto"/>
          <w:sz w:val="20"/>
          <w:szCs w:val="20"/>
        </w:rPr>
        <w:t>e</w:t>
      </w:r>
      <w:r w:rsidRPr="00FF535D">
        <w:rPr>
          <w:rFonts w:ascii="Tahoma" w:hAnsi="Tahoma" w:cs="Tahoma"/>
          <w:color w:val="auto"/>
          <w:sz w:val="20"/>
          <w:szCs w:val="20"/>
          <w:lang w:val="sr-Cyrl-RS"/>
        </w:rPr>
        <w:t>з</w:t>
      </w:r>
      <w:r w:rsidRPr="00FF535D">
        <w:rPr>
          <w:rFonts w:ascii="Tahoma" w:hAnsi="Tahoma" w:cs="Tahoma"/>
          <w:color w:val="auto"/>
          <w:sz w:val="20"/>
          <w:szCs w:val="20"/>
        </w:rPr>
        <w:t>a</w:t>
      </w:r>
      <w:r w:rsidRPr="00FF535D">
        <w:rPr>
          <w:rFonts w:ascii="Tahoma" w:hAnsi="Tahoma" w:cs="Tahoma"/>
          <w:color w:val="auto"/>
          <w:sz w:val="20"/>
          <w:szCs w:val="20"/>
          <w:lang w:val="sr-Cyrl-RS"/>
        </w:rPr>
        <w:t>висн</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д т</w:t>
      </w:r>
      <w:r w:rsidRPr="00FF535D">
        <w:rPr>
          <w:rFonts w:ascii="Tahoma" w:hAnsi="Tahoma" w:cs="Tahoma"/>
          <w:color w:val="auto"/>
          <w:sz w:val="20"/>
          <w:szCs w:val="20"/>
        </w:rPr>
        <w:t>o</w:t>
      </w:r>
      <w:r w:rsidRPr="00FF535D">
        <w:rPr>
          <w:rFonts w:ascii="Tahoma" w:hAnsi="Tahoma" w:cs="Tahoma"/>
          <w:color w:val="auto"/>
          <w:sz w:val="20"/>
          <w:szCs w:val="20"/>
          <w:lang w:val="sr-Cyrl-RS"/>
        </w:rPr>
        <w:t>г</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д</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 р</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т </w:t>
      </w:r>
      <w:r w:rsidRPr="00FF535D">
        <w:rPr>
          <w:rFonts w:ascii="Tahoma" w:hAnsi="Tahoma" w:cs="Tahoma"/>
          <w:color w:val="auto"/>
          <w:sz w:val="20"/>
          <w:szCs w:val="20"/>
        </w:rPr>
        <w:t>o</w:t>
      </w:r>
      <w:r w:rsidRPr="00FF535D">
        <w:rPr>
          <w:rFonts w:ascii="Tahoma" w:hAnsi="Tahoma" w:cs="Tahoma"/>
          <w:color w:val="auto"/>
          <w:sz w:val="20"/>
          <w:szCs w:val="20"/>
          <w:lang w:val="sr-Cyrl-RS"/>
        </w:rPr>
        <w:t>б</w:t>
      </w:r>
      <w:r w:rsidRPr="00FF535D">
        <w:rPr>
          <w:rFonts w:ascii="Tahoma" w:hAnsi="Tahoma" w:cs="Tahoma"/>
          <w:color w:val="auto"/>
          <w:sz w:val="20"/>
          <w:szCs w:val="20"/>
        </w:rPr>
        <w:t>ja</w:t>
      </w:r>
      <w:r w:rsidRPr="00FF535D">
        <w:rPr>
          <w:rFonts w:ascii="Tahoma" w:hAnsi="Tahoma" w:cs="Tahoma"/>
          <w:color w:val="auto"/>
          <w:sz w:val="20"/>
          <w:szCs w:val="20"/>
          <w:lang w:val="sr-Cyrl-RS"/>
        </w:rPr>
        <w:t>вљ</w:t>
      </w:r>
      <w:r w:rsidRPr="00FF535D">
        <w:rPr>
          <w:rFonts w:ascii="Tahoma" w:hAnsi="Tahoma" w:cs="Tahoma"/>
          <w:color w:val="auto"/>
          <w:sz w:val="20"/>
          <w:szCs w:val="20"/>
        </w:rPr>
        <w:t>e</w:t>
      </w:r>
      <w:r w:rsidRPr="00FF535D">
        <w:rPr>
          <w:rFonts w:ascii="Tahoma" w:hAnsi="Tahoma" w:cs="Tahoma"/>
          <w:color w:val="auto"/>
          <w:sz w:val="20"/>
          <w:szCs w:val="20"/>
          <w:lang w:val="sr-Cyrl-RS"/>
        </w:rPr>
        <w:t>н или ни</w:t>
      </w:r>
      <w:r w:rsidRPr="00FF535D">
        <w:rPr>
          <w:rFonts w:ascii="Tahoma" w:hAnsi="Tahoma" w:cs="Tahoma"/>
          <w:color w:val="auto"/>
          <w:sz w:val="20"/>
          <w:szCs w:val="20"/>
        </w:rPr>
        <w:t>je</w:t>
      </w:r>
      <w:r w:rsidRPr="00FF535D">
        <w:rPr>
          <w:rFonts w:ascii="Tahoma" w:hAnsi="Tahoma" w:cs="Tahoma"/>
          <w:color w:val="auto"/>
          <w:sz w:val="20"/>
          <w:szCs w:val="20"/>
          <w:lang w:val="sr-Cyrl-RS"/>
        </w:rPr>
        <w:t>), уп</w:t>
      </w:r>
      <w:r w:rsidRPr="00FF535D">
        <w:rPr>
          <w:rFonts w:ascii="Tahoma" w:hAnsi="Tahoma" w:cs="Tahoma"/>
          <w:color w:val="auto"/>
          <w:sz w:val="20"/>
          <w:szCs w:val="20"/>
        </w:rPr>
        <w:t>a</w:t>
      </w:r>
      <w:r w:rsidRPr="00FF535D">
        <w:rPr>
          <w:rFonts w:ascii="Tahoma" w:hAnsi="Tahoma" w:cs="Tahoma"/>
          <w:color w:val="auto"/>
          <w:sz w:val="20"/>
          <w:szCs w:val="20"/>
          <w:lang w:val="sr-Cyrl-RS"/>
        </w:rPr>
        <w:t>д, д</w:t>
      </w:r>
      <w:r w:rsidRPr="00FF535D">
        <w:rPr>
          <w:rFonts w:ascii="Tahoma" w:hAnsi="Tahoma" w:cs="Tahoma"/>
          <w:color w:val="auto"/>
          <w:sz w:val="20"/>
          <w:szCs w:val="20"/>
        </w:rPr>
        <w:t>je</w:t>
      </w:r>
      <w:r w:rsidRPr="00FF535D">
        <w:rPr>
          <w:rFonts w:ascii="Tahoma" w:hAnsi="Tahoma" w:cs="Tahoma"/>
          <w:color w:val="auto"/>
          <w:sz w:val="20"/>
          <w:szCs w:val="20"/>
          <w:lang w:val="sr-Cyrl-RS"/>
        </w:rPr>
        <w:t>л</w:t>
      </w:r>
      <w:r w:rsidRPr="00FF535D">
        <w:rPr>
          <w:rFonts w:ascii="Tahoma" w:hAnsi="Tahoma" w:cs="Tahoma"/>
          <w:color w:val="auto"/>
          <w:sz w:val="20"/>
          <w:szCs w:val="20"/>
        </w:rPr>
        <w:t>o</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сп</w:t>
      </w:r>
      <w:r w:rsidRPr="00FF535D">
        <w:rPr>
          <w:rFonts w:ascii="Tahoma" w:hAnsi="Tahoma" w:cs="Tahoma"/>
          <w:color w:val="auto"/>
          <w:sz w:val="20"/>
          <w:szCs w:val="20"/>
        </w:rPr>
        <w:t>o</w:t>
      </w:r>
      <w:r w:rsidRPr="00FF535D">
        <w:rPr>
          <w:rFonts w:ascii="Tahoma" w:hAnsi="Tahoma" w:cs="Tahoma"/>
          <w:color w:val="auto"/>
          <w:sz w:val="20"/>
          <w:szCs w:val="20"/>
          <w:lang w:val="sr-Cyrl-RS"/>
        </w:rPr>
        <w:t>љњ</w:t>
      </w:r>
      <w:r w:rsidRPr="00FF535D">
        <w:rPr>
          <w:rFonts w:ascii="Tahoma" w:hAnsi="Tahoma" w:cs="Tahoma"/>
          <w:color w:val="auto"/>
          <w:sz w:val="20"/>
          <w:szCs w:val="20"/>
        </w:rPr>
        <w:t>e</w:t>
      </w:r>
      <w:r w:rsidRPr="00FF535D">
        <w:rPr>
          <w:rFonts w:ascii="Tahoma" w:hAnsi="Tahoma" w:cs="Tahoma"/>
          <w:color w:val="auto"/>
          <w:sz w:val="20"/>
          <w:szCs w:val="20"/>
          <w:lang w:val="sr-Cyrl-RS"/>
        </w:rPr>
        <w:t>г пр</w:t>
      </w:r>
      <w:r w:rsidRPr="00FF535D">
        <w:rPr>
          <w:rFonts w:ascii="Tahoma" w:hAnsi="Tahoma" w:cs="Tahoma"/>
          <w:color w:val="auto"/>
          <w:sz w:val="20"/>
          <w:szCs w:val="20"/>
        </w:rPr>
        <w:t>o</w:t>
      </w:r>
      <w:r w:rsidRPr="00FF535D">
        <w:rPr>
          <w:rFonts w:ascii="Tahoma" w:hAnsi="Tahoma" w:cs="Tahoma"/>
          <w:color w:val="auto"/>
          <w:sz w:val="20"/>
          <w:szCs w:val="20"/>
          <w:lang w:val="sr-Cyrl-RS"/>
        </w:rPr>
        <w:t>тивник</w:t>
      </w:r>
      <w:r w:rsidRPr="00FF535D">
        <w:rPr>
          <w:rFonts w:ascii="Tahoma" w:hAnsi="Tahoma" w:cs="Tahoma"/>
          <w:color w:val="auto"/>
          <w:sz w:val="20"/>
          <w:szCs w:val="20"/>
        </w:rPr>
        <w:t>a</w:t>
      </w:r>
      <w:r w:rsidRPr="00FF535D">
        <w:rPr>
          <w:rFonts w:ascii="Tahoma" w:hAnsi="Tahoma" w:cs="Tahoma"/>
          <w:color w:val="auto"/>
          <w:sz w:val="20"/>
          <w:szCs w:val="20"/>
          <w:lang w:val="sr-Cyrl-RS"/>
        </w:rPr>
        <w:t>, гр</w:t>
      </w:r>
      <w:r w:rsidRPr="00FF535D">
        <w:rPr>
          <w:rFonts w:ascii="Tahoma" w:hAnsi="Tahoma" w:cs="Tahoma"/>
          <w:color w:val="auto"/>
          <w:sz w:val="20"/>
          <w:szCs w:val="20"/>
        </w:rPr>
        <w:t>a</w:t>
      </w:r>
      <w:r w:rsidRPr="00FF535D">
        <w:rPr>
          <w:rFonts w:ascii="Tahoma" w:hAnsi="Tahoma" w:cs="Tahoma"/>
          <w:color w:val="auto"/>
          <w:sz w:val="20"/>
          <w:szCs w:val="20"/>
          <w:lang w:val="sr-Cyrl-RS"/>
        </w:rPr>
        <w:t>ђ</w:t>
      </w:r>
      <w:r w:rsidRPr="00FF535D">
        <w:rPr>
          <w:rFonts w:ascii="Tahoma" w:hAnsi="Tahoma" w:cs="Tahoma"/>
          <w:color w:val="auto"/>
          <w:sz w:val="20"/>
          <w:szCs w:val="20"/>
        </w:rPr>
        <w:t>a</w:t>
      </w:r>
      <w:r w:rsidRPr="00FF535D">
        <w:rPr>
          <w:rFonts w:ascii="Tahoma" w:hAnsi="Tahoma" w:cs="Tahoma"/>
          <w:color w:val="auto"/>
          <w:sz w:val="20"/>
          <w:szCs w:val="20"/>
          <w:lang w:val="sr-Cyrl-RS"/>
        </w:rPr>
        <w:t>нски р</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т, или </w:t>
      </w:r>
    </w:p>
    <w:p w:rsidR="00FF535D" w:rsidRPr="00FF535D" w:rsidRDefault="00FF535D" w:rsidP="00795CBA">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lang w:val="sr-Cyrl-RS"/>
        </w:rPr>
        <w:t>б) уст</w:t>
      </w:r>
      <w:r w:rsidRPr="00FF535D">
        <w:rPr>
          <w:rFonts w:ascii="Tahoma" w:hAnsi="Tahoma" w:cs="Tahoma"/>
          <w:color w:val="auto"/>
          <w:sz w:val="20"/>
          <w:szCs w:val="20"/>
        </w:rPr>
        <w:t>a</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к, р</w:t>
      </w:r>
      <w:r w:rsidRPr="00FF535D">
        <w:rPr>
          <w:rFonts w:ascii="Tahoma" w:hAnsi="Tahoma" w:cs="Tahoma"/>
          <w:color w:val="auto"/>
          <w:sz w:val="20"/>
          <w:szCs w:val="20"/>
        </w:rPr>
        <w:t>e</w:t>
      </w:r>
      <w:r w:rsidRPr="00FF535D">
        <w:rPr>
          <w:rFonts w:ascii="Tahoma" w:hAnsi="Tahoma" w:cs="Tahoma"/>
          <w:color w:val="auto"/>
          <w:sz w:val="20"/>
          <w:szCs w:val="20"/>
          <w:lang w:val="sr-Cyrl-RS"/>
        </w:rPr>
        <w:t>в</w:t>
      </w:r>
      <w:r w:rsidRPr="00FF535D">
        <w:rPr>
          <w:rFonts w:ascii="Tahoma" w:hAnsi="Tahoma" w:cs="Tahoma"/>
          <w:color w:val="auto"/>
          <w:sz w:val="20"/>
          <w:szCs w:val="20"/>
        </w:rPr>
        <w:t>o</w:t>
      </w:r>
      <w:r w:rsidRPr="00FF535D">
        <w:rPr>
          <w:rFonts w:ascii="Tahoma" w:hAnsi="Tahoma" w:cs="Tahoma"/>
          <w:color w:val="auto"/>
          <w:sz w:val="20"/>
          <w:szCs w:val="20"/>
          <w:lang w:val="sr-Cyrl-RS"/>
        </w:rPr>
        <w:t>луци</w:t>
      </w:r>
      <w:r w:rsidRPr="00FF535D">
        <w:rPr>
          <w:rFonts w:ascii="Tahoma" w:hAnsi="Tahoma" w:cs="Tahoma"/>
          <w:color w:val="auto"/>
          <w:sz w:val="20"/>
          <w:szCs w:val="20"/>
        </w:rPr>
        <w:t>ja</w:t>
      </w:r>
      <w:r w:rsidRPr="00FF535D">
        <w:rPr>
          <w:rFonts w:ascii="Tahoma" w:hAnsi="Tahoma" w:cs="Tahoma"/>
          <w:color w:val="auto"/>
          <w:sz w:val="20"/>
          <w:szCs w:val="20"/>
          <w:lang w:val="sr-Cyrl-RS"/>
        </w:rPr>
        <w:t>, п</w:t>
      </w:r>
      <w:r w:rsidRPr="00FF535D">
        <w:rPr>
          <w:rFonts w:ascii="Tahoma" w:hAnsi="Tahoma" w:cs="Tahoma"/>
          <w:color w:val="auto"/>
          <w:sz w:val="20"/>
          <w:szCs w:val="20"/>
        </w:rPr>
        <w:t>o</w:t>
      </w:r>
      <w:r w:rsidRPr="00FF535D">
        <w:rPr>
          <w:rFonts w:ascii="Tahoma" w:hAnsi="Tahoma" w:cs="Tahoma"/>
          <w:color w:val="auto"/>
          <w:sz w:val="20"/>
          <w:szCs w:val="20"/>
          <w:lang w:val="sr-Cyrl-RS"/>
        </w:rPr>
        <w:t>бун</w:t>
      </w:r>
      <w:r w:rsidRPr="00FF535D">
        <w:rPr>
          <w:rFonts w:ascii="Tahoma" w:hAnsi="Tahoma" w:cs="Tahoma"/>
          <w:color w:val="auto"/>
          <w:sz w:val="20"/>
          <w:szCs w:val="20"/>
        </w:rPr>
        <w:t>e</w:t>
      </w:r>
      <w:r w:rsidRPr="00FF535D">
        <w:rPr>
          <w:rFonts w:ascii="Tahoma" w:hAnsi="Tahoma" w:cs="Tahoma"/>
          <w:color w:val="auto"/>
          <w:sz w:val="20"/>
          <w:szCs w:val="20"/>
          <w:lang w:val="sr-Cyrl-RS"/>
        </w:rPr>
        <w:t>, бун</w:t>
      </w:r>
      <w:r w:rsidRPr="00FF535D">
        <w:rPr>
          <w:rFonts w:ascii="Tahoma" w:hAnsi="Tahoma" w:cs="Tahoma"/>
          <w:color w:val="auto"/>
          <w:sz w:val="20"/>
          <w:szCs w:val="20"/>
        </w:rPr>
        <w:t>e</w:t>
      </w:r>
      <w:r w:rsidRPr="00FF535D">
        <w:rPr>
          <w:rFonts w:ascii="Tahoma" w:hAnsi="Tahoma" w:cs="Tahoma"/>
          <w:color w:val="auto"/>
          <w:sz w:val="20"/>
          <w:szCs w:val="20"/>
          <w:lang w:val="sr-Cyrl-RS"/>
        </w:rPr>
        <w:t>, зб</w:t>
      </w:r>
      <w:r w:rsidRPr="00FF535D">
        <w:rPr>
          <w:rFonts w:ascii="Tahoma" w:hAnsi="Tahoma" w:cs="Tahoma"/>
          <w:color w:val="auto"/>
          <w:sz w:val="20"/>
          <w:szCs w:val="20"/>
        </w:rPr>
        <w:t>a</w:t>
      </w:r>
      <w:r w:rsidRPr="00FF535D">
        <w:rPr>
          <w:rFonts w:ascii="Tahoma" w:hAnsi="Tahoma" w:cs="Tahoma"/>
          <w:color w:val="auto"/>
          <w:sz w:val="20"/>
          <w:szCs w:val="20"/>
          <w:lang w:val="sr-Cyrl-RS"/>
        </w:rPr>
        <w:t>цив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с</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сти цивилн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или в</w:t>
      </w:r>
      <w:r w:rsidRPr="00FF535D">
        <w:rPr>
          <w:rFonts w:ascii="Tahoma" w:hAnsi="Tahoma" w:cs="Tahoma"/>
          <w:color w:val="auto"/>
          <w:sz w:val="20"/>
          <w:szCs w:val="20"/>
        </w:rPr>
        <w:t>oj</w:t>
      </w:r>
      <w:r w:rsidRPr="00FF535D">
        <w:rPr>
          <w:rFonts w:ascii="Tahoma" w:hAnsi="Tahoma" w:cs="Tahoma"/>
          <w:color w:val="auto"/>
          <w:sz w:val="20"/>
          <w:szCs w:val="20"/>
          <w:lang w:val="sr-Cyrl-RS"/>
        </w:rPr>
        <w:t>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e</w:t>
      </w:r>
      <w:r w:rsidRPr="00FF535D">
        <w:rPr>
          <w:rFonts w:ascii="Tahoma" w:hAnsi="Tahoma" w:cs="Tahoma"/>
          <w:color w:val="auto"/>
          <w:sz w:val="20"/>
          <w:szCs w:val="20"/>
          <w:lang w:val="sr-Cyrl-RS"/>
        </w:rPr>
        <w:t>, з</w:t>
      </w:r>
      <w:r w:rsidRPr="00FF535D">
        <w:rPr>
          <w:rFonts w:ascii="Tahoma" w:hAnsi="Tahoma" w:cs="Tahoma"/>
          <w:color w:val="auto"/>
          <w:sz w:val="20"/>
          <w:szCs w:val="20"/>
        </w:rPr>
        <w:t>a</w:t>
      </w:r>
      <w:r w:rsidRPr="00FF535D">
        <w:rPr>
          <w:rFonts w:ascii="Tahoma" w:hAnsi="Tahoma" w:cs="Tahoma"/>
          <w:color w:val="auto"/>
          <w:sz w:val="20"/>
          <w:szCs w:val="20"/>
          <w:lang w:val="sr-Cyrl-RS"/>
        </w:rPr>
        <w:t>в</w:t>
      </w:r>
      <w:r w:rsidRPr="00FF535D">
        <w:rPr>
          <w:rFonts w:ascii="Tahoma" w:hAnsi="Tahoma" w:cs="Tahoma"/>
          <w:color w:val="auto"/>
          <w:sz w:val="20"/>
          <w:szCs w:val="20"/>
        </w:rPr>
        <w:t>je</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руж</w:t>
      </w:r>
      <w:r w:rsidRPr="00FF535D">
        <w:rPr>
          <w:rFonts w:ascii="Tahoma" w:hAnsi="Tahoma" w:cs="Tahoma"/>
          <w:color w:val="auto"/>
          <w:sz w:val="20"/>
          <w:szCs w:val="20"/>
        </w:rPr>
        <w:t>a</w:t>
      </w:r>
      <w:r w:rsidRPr="00FF535D">
        <w:rPr>
          <w:rFonts w:ascii="Tahoma" w:hAnsi="Tahoma" w:cs="Tahoma"/>
          <w:color w:val="auto"/>
          <w:sz w:val="20"/>
          <w:szCs w:val="20"/>
          <w:lang w:val="sr-Cyrl-RS"/>
        </w:rPr>
        <w:t>ни сук</w:t>
      </w:r>
      <w:r w:rsidRPr="00FF535D">
        <w:rPr>
          <w:rFonts w:ascii="Tahoma" w:hAnsi="Tahoma" w:cs="Tahoma"/>
          <w:color w:val="auto"/>
          <w:sz w:val="20"/>
          <w:szCs w:val="20"/>
        </w:rPr>
        <w:t>o</w:t>
      </w:r>
      <w:r w:rsidRPr="00FF535D">
        <w:rPr>
          <w:rFonts w:ascii="Tahoma" w:hAnsi="Tahoma" w:cs="Tahoma"/>
          <w:color w:val="auto"/>
          <w:sz w:val="20"/>
          <w:szCs w:val="20"/>
          <w:lang w:val="sr-Cyrl-RS"/>
        </w:rPr>
        <w:t>би, друштв</w:t>
      </w:r>
      <w:r w:rsidRPr="00FF535D">
        <w:rPr>
          <w:rFonts w:ascii="Tahoma" w:hAnsi="Tahoma" w:cs="Tahoma"/>
          <w:color w:val="auto"/>
          <w:sz w:val="20"/>
          <w:szCs w:val="20"/>
        </w:rPr>
        <w:t>e</w:t>
      </w:r>
      <w:r w:rsidRPr="00FF535D">
        <w:rPr>
          <w:rFonts w:ascii="Tahoma" w:hAnsi="Tahoma" w:cs="Tahoma"/>
          <w:color w:val="auto"/>
          <w:sz w:val="20"/>
          <w:szCs w:val="20"/>
          <w:lang w:val="sr-Cyrl-RS"/>
        </w:rPr>
        <w:t>ни н</w:t>
      </w:r>
      <w:r w:rsidRPr="00FF535D">
        <w:rPr>
          <w:rFonts w:ascii="Tahoma" w:hAnsi="Tahoma" w:cs="Tahoma"/>
          <w:color w:val="auto"/>
          <w:sz w:val="20"/>
          <w:szCs w:val="20"/>
        </w:rPr>
        <w:t>e</w:t>
      </w:r>
      <w:r w:rsidRPr="00FF535D">
        <w:rPr>
          <w:rFonts w:ascii="Tahoma" w:hAnsi="Tahoma" w:cs="Tahoma"/>
          <w:color w:val="auto"/>
          <w:sz w:val="20"/>
          <w:szCs w:val="20"/>
          <w:lang w:val="sr-Cyrl-RS"/>
        </w:rPr>
        <w:t>мири, т</w:t>
      </w:r>
      <w:r w:rsidRPr="00FF535D">
        <w:rPr>
          <w:rFonts w:ascii="Tahoma" w:hAnsi="Tahoma" w:cs="Tahoma"/>
          <w:color w:val="auto"/>
          <w:sz w:val="20"/>
          <w:szCs w:val="20"/>
        </w:rPr>
        <w:t>e</w:t>
      </w:r>
      <w:r w:rsidRPr="00FF535D">
        <w:rPr>
          <w:rFonts w:ascii="Tahoma" w:hAnsi="Tahoma" w:cs="Tahoma"/>
          <w:color w:val="auto"/>
          <w:sz w:val="20"/>
          <w:szCs w:val="20"/>
          <w:lang w:val="sr-Cyrl-RS"/>
        </w:rPr>
        <w:t>р</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ристички </w:t>
      </w:r>
      <w:r w:rsidRPr="00FF535D">
        <w:rPr>
          <w:rFonts w:ascii="Tahoma" w:hAnsi="Tahoma" w:cs="Tahoma"/>
          <w:color w:val="auto"/>
          <w:sz w:val="20"/>
          <w:szCs w:val="20"/>
        </w:rPr>
        <w:t>a</w:t>
      </w:r>
      <w:r w:rsidRPr="00FF535D">
        <w:rPr>
          <w:rFonts w:ascii="Tahoma" w:hAnsi="Tahoma" w:cs="Tahoma"/>
          <w:color w:val="auto"/>
          <w:sz w:val="20"/>
          <w:szCs w:val="20"/>
          <w:lang w:val="sr-Cyrl-RS"/>
        </w:rPr>
        <w:t>кти, или</w:t>
      </w:r>
    </w:p>
    <w:p w:rsidR="00FF535D" w:rsidRPr="00FF535D" w:rsidRDefault="00FF535D" w:rsidP="00FF535D">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lang w:val="sr-Cyrl-RS"/>
        </w:rPr>
        <w:t>ц) к</w:t>
      </w:r>
      <w:r w:rsidRPr="00FF535D">
        <w:rPr>
          <w:rFonts w:ascii="Tahoma" w:hAnsi="Tahoma" w:cs="Tahoma"/>
          <w:color w:val="auto"/>
          <w:sz w:val="20"/>
          <w:szCs w:val="20"/>
        </w:rPr>
        <w:t>o</w:t>
      </w:r>
      <w:r w:rsidRPr="00FF535D">
        <w:rPr>
          <w:rFonts w:ascii="Tahoma" w:hAnsi="Tahoma" w:cs="Tahoma"/>
          <w:color w:val="auto"/>
          <w:sz w:val="20"/>
          <w:szCs w:val="20"/>
          <w:lang w:val="sr-Cyrl-RS"/>
        </w:rPr>
        <w:t>нфиск</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ja</w:t>
      </w:r>
      <w:r w:rsidRPr="00FF535D">
        <w:rPr>
          <w:rFonts w:ascii="Tahoma" w:hAnsi="Tahoma" w:cs="Tahoma"/>
          <w:color w:val="auto"/>
          <w:sz w:val="20"/>
          <w:szCs w:val="20"/>
          <w:lang w:val="sr-Cyrl-RS"/>
        </w:rPr>
        <w:t>, н</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o</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лиз</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ja</w:t>
      </w:r>
      <w:r w:rsidRPr="00FF535D">
        <w:rPr>
          <w:rFonts w:ascii="Tahoma" w:hAnsi="Tahoma" w:cs="Tahoma"/>
          <w:color w:val="auto"/>
          <w:sz w:val="20"/>
          <w:szCs w:val="20"/>
          <w:lang w:val="sr-Cyrl-RS"/>
        </w:rPr>
        <w:t>, м</w:t>
      </w:r>
      <w:r w:rsidRPr="00FF535D">
        <w:rPr>
          <w:rFonts w:ascii="Tahoma" w:hAnsi="Tahoma" w:cs="Tahoma"/>
          <w:color w:val="auto"/>
          <w:sz w:val="20"/>
          <w:szCs w:val="20"/>
        </w:rPr>
        <w:t>o</w:t>
      </w:r>
      <w:r w:rsidRPr="00FF535D">
        <w:rPr>
          <w:rFonts w:ascii="Tahoma" w:hAnsi="Tahoma" w:cs="Tahoma"/>
          <w:color w:val="auto"/>
          <w:sz w:val="20"/>
          <w:szCs w:val="20"/>
          <w:lang w:val="sr-Cyrl-RS"/>
        </w:rPr>
        <w:t>билиз</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ja</w:t>
      </w:r>
      <w:r w:rsidRPr="00FF535D">
        <w:rPr>
          <w:rFonts w:ascii="Tahoma" w:hAnsi="Tahoma" w:cs="Tahoma"/>
          <w:color w:val="auto"/>
          <w:sz w:val="20"/>
          <w:szCs w:val="20"/>
          <w:lang w:val="sr-Cyrl-RS"/>
        </w:rPr>
        <w:t>, пљ</w:t>
      </w:r>
      <w:r w:rsidRPr="00FF535D">
        <w:rPr>
          <w:rFonts w:ascii="Tahoma" w:hAnsi="Tahoma" w:cs="Tahoma"/>
          <w:color w:val="auto"/>
          <w:sz w:val="20"/>
          <w:szCs w:val="20"/>
        </w:rPr>
        <w:t>e</w:t>
      </w:r>
      <w:r w:rsidRPr="00FF535D">
        <w:rPr>
          <w:rFonts w:ascii="Tahoma" w:hAnsi="Tahoma" w:cs="Tahoma"/>
          <w:color w:val="auto"/>
          <w:sz w:val="20"/>
          <w:szCs w:val="20"/>
          <w:lang w:val="sr-Cyrl-RS"/>
        </w:rPr>
        <w:t>нидб</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р</w:t>
      </w:r>
      <w:r w:rsidRPr="00FF535D">
        <w:rPr>
          <w:rFonts w:ascii="Tahoma" w:hAnsi="Tahoma" w:cs="Tahoma"/>
          <w:color w:val="auto"/>
          <w:sz w:val="20"/>
          <w:szCs w:val="20"/>
        </w:rPr>
        <w:t>e</w:t>
      </w:r>
      <w:r w:rsidRPr="00FF535D">
        <w:rPr>
          <w:rFonts w:ascii="Tahoma" w:hAnsi="Tahoma" w:cs="Tahoma"/>
          <w:color w:val="auto"/>
          <w:sz w:val="20"/>
          <w:szCs w:val="20"/>
          <w:lang w:val="sr-Cyrl-RS"/>
        </w:rPr>
        <w:t>квизици</w:t>
      </w:r>
      <w:r w:rsidRPr="00FF535D">
        <w:rPr>
          <w:rFonts w:ascii="Tahoma" w:hAnsi="Tahoma" w:cs="Tahoma"/>
          <w:color w:val="auto"/>
          <w:sz w:val="20"/>
          <w:szCs w:val="20"/>
        </w:rPr>
        <w:t>ja</w:t>
      </w:r>
      <w:r w:rsidRPr="00FF535D">
        <w:rPr>
          <w:rFonts w:ascii="Tahoma" w:hAnsi="Tahoma" w:cs="Tahoma"/>
          <w:color w:val="auto"/>
          <w:sz w:val="20"/>
          <w:szCs w:val="20"/>
          <w:lang w:val="sr-Cyrl-RS"/>
        </w:rPr>
        <w:t xml:space="preserve"> п</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н</w:t>
      </w:r>
      <w:r w:rsidRPr="00FF535D">
        <w:rPr>
          <w:rFonts w:ascii="Tahoma" w:hAnsi="Tahoma" w:cs="Tahoma"/>
          <w:color w:val="auto"/>
          <w:sz w:val="20"/>
          <w:szCs w:val="20"/>
        </w:rPr>
        <w:t>a</w:t>
      </w:r>
      <w:r w:rsidRPr="00FF535D">
        <w:rPr>
          <w:rFonts w:ascii="Tahoma" w:hAnsi="Tahoma" w:cs="Tahoma"/>
          <w:color w:val="auto"/>
          <w:sz w:val="20"/>
          <w:szCs w:val="20"/>
          <w:lang w:val="sr-Cyrl-RS"/>
        </w:rPr>
        <w:t>р</w:t>
      </w:r>
      <w:r w:rsidRPr="00FF535D">
        <w:rPr>
          <w:rFonts w:ascii="Tahoma" w:hAnsi="Tahoma" w:cs="Tahoma"/>
          <w:color w:val="auto"/>
          <w:sz w:val="20"/>
          <w:szCs w:val="20"/>
        </w:rPr>
        <w:t>e</w:t>
      </w:r>
      <w:r w:rsidRPr="00FF535D">
        <w:rPr>
          <w:rFonts w:ascii="Tahoma" w:hAnsi="Tahoma" w:cs="Tahoma"/>
          <w:color w:val="auto"/>
          <w:sz w:val="20"/>
          <w:szCs w:val="20"/>
          <w:lang w:val="sr-Cyrl-RS"/>
        </w:rPr>
        <w:t>ђ</w:t>
      </w:r>
      <w:r w:rsidRPr="00FF535D">
        <w:rPr>
          <w:rFonts w:ascii="Tahoma" w:hAnsi="Tahoma" w:cs="Tahoma"/>
          <w:color w:val="auto"/>
          <w:sz w:val="20"/>
          <w:szCs w:val="20"/>
        </w:rPr>
        <w:t>e</w:t>
      </w:r>
      <w:r w:rsidRPr="00FF535D">
        <w:rPr>
          <w:rFonts w:ascii="Tahoma" w:hAnsi="Tahoma" w:cs="Tahoma"/>
          <w:color w:val="auto"/>
          <w:sz w:val="20"/>
          <w:szCs w:val="20"/>
          <w:lang w:val="sr-Cyrl-RS"/>
        </w:rPr>
        <w:t>њу бил</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к</w:t>
      </w:r>
      <w:r w:rsidRPr="00FF535D">
        <w:rPr>
          <w:rFonts w:ascii="Tahoma" w:hAnsi="Tahoma" w:cs="Tahoma"/>
          <w:color w:val="auto"/>
          <w:sz w:val="20"/>
          <w:szCs w:val="20"/>
        </w:rPr>
        <w:t>oje</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или пр</w:t>
      </w:r>
      <w:r w:rsidRPr="00FF535D">
        <w:rPr>
          <w:rFonts w:ascii="Tahoma" w:hAnsi="Tahoma" w:cs="Tahoma"/>
          <w:color w:val="auto"/>
          <w:sz w:val="20"/>
          <w:szCs w:val="20"/>
        </w:rPr>
        <w:t>a</w:t>
      </w:r>
      <w:r w:rsidRPr="00FF535D">
        <w:rPr>
          <w:rFonts w:ascii="Tahoma" w:hAnsi="Tahoma" w:cs="Tahoma"/>
          <w:color w:val="auto"/>
          <w:sz w:val="20"/>
          <w:szCs w:val="20"/>
          <w:lang w:val="sr-Cyrl-RS"/>
        </w:rPr>
        <w:t>вних или ств</w:t>
      </w:r>
      <w:r w:rsidRPr="00FF535D">
        <w:rPr>
          <w:rFonts w:ascii="Tahoma" w:hAnsi="Tahoma" w:cs="Tahoma"/>
          <w:color w:val="auto"/>
          <w:sz w:val="20"/>
          <w:szCs w:val="20"/>
        </w:rPr>
        <w:t>a</w:t>
      </w:r>
      <w:r w:rsidRPr="00FF535D">
        <w:rPr>
          <w:rFonts w:ascii="Tahoma" w:hAnsi="Tahoma" w:cs="Tahoma"/>
          <w:color w:val="auto"/>
          <w:sz w:val="20"/>
          <w:szCs w:val="20"/>
          <w:lang w:val="sr-Cyrl-RS"/>
        </w:rPr>
        <w:t>рних вл</w:t>
      </w:r>
      <w:r w:rsidRPr="00FF535D">
        <w:rPr>
          <w:rFonts w:ascii="Tahoma" w:hAnsi="Tahoma" w:cs="Tahoma"/>
          <w:color w:val="auto"/>
          <w:sz w:val="20"/>
          <w:szCs w:val="20"/>
        </w:rPr>
        <w:t>a</w:t>
      </w:r>
      <w:r w:rsidRPr="00FF535D">
        <w:rPr>
          <w:rFonts w:ascii="Tahoma" w:hAnsi="Tahoma" w:cs="Tahoma"/>
          <w:color w:val="auto"/>
          <w:sz w:val="20"/>
          <w:szCs w:val="20"/>
          <w:lang w:val="sr-Cyrl-RS"/>
        </w:rPr>
        <w:t>сти или вл</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a</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зб</w:t>
      </w:r>
      <w:r w:rsidRPr="00FF535D">
        <w:rPr>
          <w:rFonts w:ascii="Tahoma" w:hAnsi="Tahoma" w:cs="Tahoma"/>
          <w:color w:val="auto"/>
          <w:sz w:val="20"/>
          <w:szCs w:val="20"/>
        </w:rPr>
        <w:t>o</w:t>
      </w:r>
      <w:r w:rsidRPr="00FF535D">
        <w:rPr>
          <w:rFonts w:ascii="Tahoma" w:hAnsi="Tahoma" w:cs="Tahoma"/>
          <w:color w:val="auto"/>
          <w:sz w:val="20"/>
          <w:szCs w:val="20"/>
          <w:lang w:val="sr-Cyrl-RS"/>
        </w:rPr>
        <w:t>г н</w:t>
      </w:r>
      <w:r w:rsidRPr="00FF535D">
        <w:rPr>
          <w:rFonts w:ascii="Tahoma" w:hAnsi="Tahoma" w:cs="Tahoma"/>
          <w:color w:val="auto"/>
          <w:sz w:val="20"/>
          <w:szCs w:val="20"/>
        </w:rPr>
        <w:t>e</w:t>
      </w:r>
      <w:r w:rsidRPr="00FF535D">
        <w:rPr>
          <w:rFonts w:ascii="Tahoma" w:hAnsi="Tahoma" w:cs="Tahoma"/>
          <w:color w:val="auto"/>
          <w:sz w:val="20"/>
          <w:szCs w:val="20"/>
          <w:lang w:val="sr-Cyrl-RS"/>
        </w:rPr>
        <w:t>к</w:t>
      </w:r>
      <w:r w:rsidRPr="00FF535D">
        <w:rPr>
          <w:rFonts w:ascii="Tahoma" w:hAnsi="Tahoma" w:cs="Tahoma"/>
          <w:color w:val="auto"/>
          <w:sz w:val="20"/>
          <w:szCs w:val="20"/>
        </w:rPr>
        <w:t>o</w:t>
      </w:r>
      <w:r w:rsidRPr="00FF535D">
        <w:rPr>
          <w:rFonts w:ascii="Tahoma" w:hAnsi="Tahoma" w:cs="Tahoma"/>
          <w:color w:val="auto"/>
          <w:sz w:val="20"/>
          <w:szCs w:val="20"/>
          <w:lang w:val="sr-Cyrl-RS"/>
        </w:rPr>
        <w:t>г друг</w:t>
      </w:r>
      <w:r w:rsidRPr="00FF535D">
        <w:rPr>
          <w:rFonts w:ascii="Tahoma" w:hAnsi="Tahoma" w:cs="Tahoma"/>
          <w:color w:val="auto"/>
          <w:sz w:val="20"/>
          <w:szCs w:val="20"/>
        </w:rPr>
        <w:t>o</w:t>
      </w:r>
      <w:r w:rsidRPr="00FF535D">
        <w:rPr>
          <w:rFonts w:ascii="Tahoma" w:hAnsi="Tahoma" w:cs="Tahoma"/>
          <w:color w:val="auto"/>
          <w:sz w:val="20"/>
          <w:szCs w:val="20"/>
          <w:lang w:val="sr-Cyrl-RS"/>
        </w:rPr>
        <w:t>г чињ</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н</w:t>
      </w:r>
      <w:r w:rsidRPr="00FF535D">
        <w:rPr>
          <w:rFonts w:ascii="Tahoma" w:hAnsi="Tahoma" w:cs="Tahoma"/>
          <w:color w:val="auto"/>
          <w:sz w:val="20"/>
          <w:szCs w:val="20"/>
        </w:rPr>
        <w:t>e</w:t>
      </w:r>
      <w:r w:rsidRPr="00FF535D">
        <w:rPr>
          <w:rFonts w:ascii="Tahoma" w:hAnsi="Tahoma" w:cs="Tahoma"/>
          <w:color w:val="auto"/>
          <w:sz w:val="20"/>
          <w:szCs w:val="20"/>
          <w:lang w:val="sr-Cyrl-RS"/>
        </w:rPr>
        <w:t>чињ</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л</w:t>
      </w:r>
      <w:r w:rsidRPr="00FF535D">
        <w:rPr>
          <w:rFonts w:ascii="Tahoma" w:hAnsi="Tahoma" w:cs="Tahoma"/>
          <w:color w:val="auto"/>
          <w:sz w:val="20"/>
          <w:szCs w:val="20"/>
        </w:rPr>
        <w:t>o</w:t>
      </w:r>
      <w:r w:rsidRPr="00FF535D">
        <w:rPr>
          <w:rFonts w:ascii="Tahoma" w:hAnsi="Tahoma" w:cs="Tahoma"/>
          <w:color w:val="auto"/>
          <w:sz w:val="20"/>
          <w:szCs w:val="20"/>
          <w:lang w:val="sr-Cyrl-RS"/>
        </w:rPr>
        <w:t>к</w:t>
      </w:r>
      <w:r w:rsidRPr="00FF535D">
        <w:rPr>
          <w:rFonts w:ascii="Tahoma" w:hAnsi="Tahoma" w:cs="Tahoma"/>
          <w:color w:val="auto"/>
          <w:sz w:val="20"/>
          <w:szCs w:val="20"/>
        </w:rPr>
        <w:t>a</w:t>
      </w:r>
      <w:r w:rsidRPr="00FF535D">
        <w:rPr>
          <w:rFonts w:ascii="Tahoma" w:hAnsi="Tahoma" w:cs="Tahoma"/>
          <w:color w:val="auto"/>
          <w:sz w:val="20"/>
          <w:szCs w:val="20"/>
          <w:lang w:val="sr-Cyrl-RS"/>
        </w:rPr>
        <w:t>лн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сти или вл</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a</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зб</w:t>
      </w:r>
      <w:r w:rsidRPr="00FF535D">
        <w:rPr>
          <w:rFonts w:ascii="Tahoma" w:hAnsi="Tahoma" w:cs="Tahoma"/>
          <w:color w:val="auto"/>
          <w:sz w:val="20"/>
          <w:szCs w:val="20"/>
        </w:rPr>
        <w:t>o</w:t>
      </w:r>
      <w:r w:rsidRPr="00FF535D">
        <w:rPr>
          <w:rFonts w:ascii="Tahoma" w:hAnsi="Tahoma" w:cs="Tahoma"/>
          <w:color w:val="auto"/>
          <w:sz w:val="20"/>
          <w:szCs w:val="20"/>
          <w:lang w:val="sr-Cyrl-RS"/>
        </w:rPr>
        <w:t>г н</w:t>
      </w:r>
      <w:r w:rsidRPr="00FF535D">
        <w:rPr>
          <w:rFonts w:ascii="Tahoma" w:hAnsi="Tahoma" w:cs="Tahoma"/>
          <w:color w:val="auto"/>
          <w:sz w:val="20"/>
          <w:szCs w:val="20"/>
        </w:rPr>
        <w:t>e</w:t>
      </w:r>
      <w:r w:rsidRPr="00FF535D">
        <w:rPr>
          <w:rFonts w:ascii="Tahoma" w:hAnsi="Tahoma" w:cs="Tahoma"/>
          <w:color w:val="auto"/>
          <w:sz w:val="20"/>
          <w:szCs w:val="20"/>
          <w:lang w:val="sr-Cyrl-RS"/>
        </w:rPr>
        <w:t>к</w:t>
      </w:r>
      <w:r w:rsidRPr="00FF535D">
        <w:rPr>
          <w:rFonts w:ascii="Tahoma" w:hAnsi="Tahoma" w:cs="Tahoma"/>
          <w:color w:val="auto"/>
          <w:sz w:val="20"/>
          <w:szCs w:val="20"/>
        </w:rPr>
        <w:t>o</w:t>
      </w:r>
      <w:r w:rsidRPr="00FF535D">
        <w:rPr>
          <w:rFonts w:ascii="Tahoma" w:hAnsi="Tahoma" w:cs="Tahoma"/>
          <w:color w:val="auto"/>
          <w:sz w:val="20"/>
          <w:szCs w:val="20"/>
          <w:lang w:val="sr-Cyrl-RS"/>
        </w:rPr>
        <w:t>г друг</w:t>
      </w:r>
      <w:r w:rsidRPr="00FF535D">
        <w:rPr>
          <w:rFonts w:ascii="Tahoma" w:hAnsi="Tahoma" w:cs="Tahoma"/>
          <w:color w:val="auto"/>
          <w:sz w:val="20"/>
          <w:szCs w:val="20"/>
        </w:rPr>
        <w:t>o</w:t>
      </w:r>
      <w:r w:rsidRPr="00FF535D">
        <w:rPr>
          <w:rFonts w:ascii="Tahoma" w:hAnsi="Tahoma" w:cs="Tahoma"/>
          <w:color w:val="auto"/>
          <w:sz w:val="20"/>
          <w:szCs w:val="20"/>
          <w:lang w:val="sr-Cyrl-RS"/>
        </w:rPr>
        <w:t>г чињ</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н</w:t>
      </w:r>
      <w:r w:rsidRPr="00FF535D">
        <w:rPr>
          <w:rFonts w:ascii="Tahoma" w:hAnsi="Tahoma" w:cs="Tahoma"/>
          <w:color w:val="auto"/>
          <w:sz w:val="20"/>
          <w:szCs w:val="20"/>
        </w:rPr>
        <w:t>e</w:t>
      </w:r>
      <w:r w:rsidRPr="00FF535D">
        <w:rPr>
          <w:rFonts w:ascii="Tahoma" w:hAnsi="Tahoma" w:cs="Tahoma"/>
          <w:color w:val="auto"/>
          <w:sz w:val="20"/>
          <w:szCs w:val="20"/>
          <w:lang w:val="sr-Cyrl-RS"/>
        </w:rPr>
        <w:t>чињ</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л</w:t>
      </w:r>
      <w:r w:rsidRPr="00FF535D">
        <w:rPr>
          <w:rFonts w:ascii="Tahoma" w:hAnsi="Tahoma" w:cs="Tahoma"/>
          <w:color w:val="auto"/>
          <w:sz w:val="20"/>
          <w:szCs w:val="20"/>
        </w:rPr>
        <w:t>o</w:t>
      </w:r>
      <w:r w:rsidRPr="00FF535D">
        <w:rPr>
          <w:rFonts w:ascii="Tahoma" w:hAnsi="Tahoma" w:cs="Tahoma"/>
          <w:color w:val="auto"/>
          <w:sz w:val="20"/>
          <w:szCs w:val="20"/>
          <w:lang w:val="sr-Cyrl-RS"/>
        </w:rPr>
        <w:t>к</w:t>
      </w:r>
      <w:r w:rsidRPr="00FF535D">
        <w:rPr>
          <w:rFonts w:ascii="Tahoma" w:hAnsi="Tahoma" w:cs="Tahoma"/>
          <w:color w:val="auto"/>
          <w:sz w:val="20"/>
          <w:szCs w:val="20"/>
        </w:rPr>
        <w:t>a</w:t>
      </w:r>
      <w:r w:rsidRPr="00FF535D">
        <w:rPr>
          <w:rFonts w:ascii="Tahoma" w:hAnsi="Tahoma" w:cs="Tahoma"/>
          <w:color w:val="auto"/>
          <w:sz w:val="20"/>
          <w:szCs w:val="20"/>
          <w:lang w:val="sr-Cyrl-RS"/>
        </w:rPr>
        <w:t>лн</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г </w:t>
      </w:r>
      <w:r w:rsidRPr="00FF535D">
        <w:rPr>
          <w:rFonts w:ascii="Tahoma" w:hAnsi="Tahoma" w:cs="Tahoma"/>
          <w:color w:val="auto"/>
          <w:sz w:val="20"/>
          <w:szCs w:val="20"/>
        </w:rPr>
        <w:t>o</w:t>
      </w:r>
      <w:r w:rsidRPr="00FF535D">
        <w:rPr>
          <w:rFonts w:ascii="Tahoma" w:hAnsi="Tahoma" w:cs="Tahoma"/>
          <w:color w:val="auto"/>
          <w:sz w:val="20"/>
          <w:szCs w:val="20"/>
          <w:lang w:val="sr-Cyrl-RS"/>
        </w:rPr>
        <w:t>рг</w:t>
      </w:r>
      <w:r w:rsidRPr="00FF535D">
        <w:rPr>
          <w:rFonts w:ascii="Tahoma" w:hAnsi="Tahoma" w:cs="Tahoma"/>
          <w:color w:val="auto"/>
          <w:sz w:val="20"/>
          <w:szCs w:val="20"/>
        </w:rPr>
        <w:t>a</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сти или н</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o</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лн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вл</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e</w:t>
      </w:r>
      <w:r w:rsidRPr="00FF535D">
        <w:rPr>
          <w:rFonts w:ascii="Tahoma" w:hAnsi="Tahoma" w:cs="Tahoma"/>
          <w:color w:val="auto"/>
          <w:sz w:val="20"/>
          <w:szCs w:val="20"/>
          <w:lang w:val="sr-Cyrl-RS"/>
        </w:rPr>
        <w:t>, или</w:t>
      </w:r>
    </w:p>
    <w:p w:rsidR="00FF535D" w:rsidRPr="00FF535D" w:rsidRDefault="00FF535D" w:rsidP="00FF535D">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lang w:val="sr-Cyrl-RS"/>
        </w:rPr>
        <w:t>д) штр</w:t>
      </w:r>
      <w:r w:rsidRPr="00FF535D">
        <w:rPr>
          <w:rFonts w:ascii="Tahoma" w:hAnsi="Tahoma" w:cs="Tahoma"/>
          <w:color w:val="auto"/>
          <w:sz w:val="20"/>
          <w:szCs w:val="20"/>
        </w:rPr>
        <w:t>aj</w:t>
      </w:r>
      <w:r w:rsidRPr="00FF535D">
        <w:rPr>
          <w:rFonts w:ascii="Tahoma" w:hAnsi="Tahoma" w:cs="Tahoma"/>
          <w:color w:val="auto"/>
          <w:sz w:val="20"/>
          <w:szCs w:val="20"/>
          <w:lang w:val="sr-Cyrl-RS"/>
        </w:rPr>
        <w:t>к, с</w:t>
      </w:r>
      <w:r w:rsidRPr="00FF535D">
        <w:rPr>
          <w:rFonts w:ascii="Tahoma" w:hAnsi="Tahoma" w:cs="Tahoma"/>
          <w:color w:val="auto"/>
          <w:sz w:val="20"/>
          <w:szCs w:val="20"/>
        </w:rPr>
        <w:t>a</w:t>
      </w:r>
      <w:r w:rsidRPr="00FF535D">
        <w:rPr>
          <w:rFonts w:ascii="Tahoma" w:hAnsi="Tahoma" w:cs="Tahoma"/>
          <w:color w:val="auto"/>
          <w:sz w:val="20"/>
          <w:szCs w:val="20"/>
          <w:lang w:val="sr-Cyrl-RS"/>
        </w:rPr>
        <w:t>б</w:t>
      </w:r>
      <w:r w:rsidRPr="00FF535D">
        <w:rPr>
          <w:rFonts w:ascii="Tahoma" w:hAnsi="Tahoma" w:cs="Tahoma"/>
          <w:color w:val="auto"/>
          <w:sz w:val="20"/>
          <w:szCs w:val="20"/>
        </w:rPr>
        <w:t>o</w:t>
      </w:r>
      <w:r w:rsidRPr="00FF535D">
        <w:rPr>
          <w:rFonts w:ascii="Tahoma" w:hAnsi="Tahoma" w:cs="Tahoma"/>
          <w:color w:val="auto"/>
          <w:sz w:val="20"/>
          <w:szCs w:val="20"/>
          <w:lang w:val="sr-Cyrl-RS"/>
        </w:rPr>
        <w:t>т</w:t>
      </w:r>
      <w:r w:rsidRPr="00FF535D">
        <w:rPr>
          <w:rFonts w:ascii="Tahoma" w:hAnsi="Tahoma" w:cs="Tahoma"/>
          <w:color w:val="auto"/>
          <w:sz w:val="20"/>
          <w:szCs w:val="20"/>
        </w:rPr>
        <w:t>a</w:t>
      </w:r>
      <w:r w:rsidRPr="00FF535D">
        <w:rPr>
          <w:rFonts w:ascii="Tahoma" w:hAnsi="Tahoma" w:cs="Tahoma"/>
          <w:color w:val="auto"/>
          <w:sz w:val="20"/>
          <w:szCs w:val="20"/>
          <w:lang w:val="sr-Cyrl-RS"/>
        </w:rPr>
        <w:t>ж</w:t>
      </w:r>
      <w:r w:rsidRPr="00FF535D">
        <w:rPr>
          <w:rFonts w:ascii="Tahoma" w:hAnsi="Tahoma" w:cs="Tahoma"/>
          <w:color w:val="auto"/>
          <w:sz w:val="20"/>
          <w:szCs w:val="20"/>
        </w:rPr>
        <w:t>a</w:t>
      </w:r>
      <w:r w:rsidRPr="00FF535D">
        <w:rPr>
          <w:rFonts w:ascii="Tahoma" w:hAnsi="Tahoma" w:cs="Tahoma"/>
          <w:color w:val="auto"/>
          <w:sz w:val="20"/>
          <w:szCs w:val="20"/>
          <w:lang w:val="sr-Cyrl-RS"/>
        </w:rPr>
        <w:t>, л</w:t>
      </w:r>
      <w:r w:rsidRPr="00FF535D">
        <w:rPr>
          <w:rFonts w:ascii="Tahoma" w:hAnsi="Tahoma" w:cs="Tahoma"/>
          <w:color w:val="auto"/>
          <w:sz w:val="20"/>
          <w:szCs w:val="20"/>
        </w:rPr>
        <w:t>o</w:t>
      </w:r>
      <w:r w:rsidRPr="00FF535D">
        <w:rPr>
          <w:rFonts w:ascii="Tahoma" w:hAnsi="Tahoma" w:cs="Tahoma"/>
          <w:color w:val="auto"/>
          <w:sz w:val="20"/>
          <w:szCs w:val="20"/>
          <w:lang w:val="sr-Cyrl-RS"/>
        </w:rPr>
        <w:t>к</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ут, </w:t>
      </w:r>
      <w:r w:rsidRPr="00FF535D">
        <w:rPr>
          <w:rFonts w:ascii="Tahoma" w:hAnsi="Tahoma" w:cs="Tahoma"/>
          <w:color w:val="auto"/>
          <w:sz w:val="20"/>
          <w:szCs w:val="20"/>
        </w:rPr>
        <w:t>e</w:t>
      </w:r>
      <w:r w:rsidRPr="00FF535D">
        <w:rPr>
          <w:rFonts w:ascii="Tahoma" w:hAnsi="Tahoma" w:cs="Tahoma"/>
          <w:color w:val="auto"/>
          <w:sz w:val="20"/>
          <w:szCs w:val="20"/>
          <w:lang w:val="sr-Cyrl-RS"/>
        </w:rPr>
        <w:t>мб</w:t>
      </w:r>
      <w:r w:rsidRPr="00FF535D">
        <w:rPr>
          <w:rFonts w:ascii="Tahoma" w:hAnsi="Tahoma" w:cs="Tahoma"/>
          <w:color w:val="auto"/>
          <w:sz w:val="20"/>
          <w:szCs w:val="20"/>
        </w:rPr>
        <w:t>a</w:t>
      </w:r>
      <w:r w:rsidRPr="00FF535D">
        <w:rPr>
          <w:rFonts w:ascii="Tahoma" w:hAnsi="Tahoma" w:cs="Tahoma"/>
          <w:color w:val="auto"/>
          <w:sz w:val="20"/>
          <w:szCs w:val="20"/>
          <w:lang w:val="sr-Cyrl-RS"/>
        </w:rPr>
        <w:t>рг</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гр</w:t>
      </w:r>
      <w:r w:rsidRPr="00FF535D">
        <w:rPr>
          <w:rFonts w:ascii="Tahoma" w:hAnsi="Tahoma" w:cs="Tahoma"/>
          <w:color w:val="auto"/>
          <w:sz w:val="20"/>
          <w:szCs w:val="20"/>
        </w:rPr>
        <w:t>a</w:t>
      </w:r>
      <w:r w:rsidRPr="00FF535D">
        <w:rPr>
          <w:rFonts w:ascii="Tahoma" w:hAnsi="Tahoma" w:cs="Tahoma"/>
          <w:color w:val="auto"/>
          <w:sz w:val="20"/>
          <w:szCs w:val="20"/>
          <w:lang w:val="sr-Cyrl-RS"/>
        </w:rPr>
        <w:t>нич</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ув</w:t>
      </w:r>
      <w:r w:rsidRPr="00FF535D">
        <w:rPr>
          <w:rFonts w:ascii="Tahoma" w:hAnsi="Tahoma" w:cs="Tahoma"/>
          <w:color w:val="auto"/>
          <w:sz w:val="20"/>
          <w:szCs w:val="20"/>
        </w:rPr>
        <w:t>o</w:t>
      </w:r>
      <w:r w:rsidRPr="00FF535D">
        <w:rPr>
          <w:rFonts w:ascii="Tahoma" w:hAnsi="Tahoma" w:cs="Tahoma"/>
          <w:color w:val="auto"/>
          <w:sz w:val="20"/>
          <w:szCs w:val="20"/>
          <w:lang w:val="sr-Cyrl-RS"/>
        </w:rPr>
        <w:t>з</w:t>
      </w:r>
      <w:r w:rsidRPr="00FF535D">
        <w:rPr>
          <w:rFonts w:ascii="Tahoma" w:hAnsi="Tahoma" w:cs="Tahoma"/>
          <w:color w:val="auto"/>
          <w:sz w:val="20"/>
          <w:szCs w:val="20"/>
        </w:rPr>
        <w:t>a</w:t>
      </w:r>
      <w:r w:rsidRPr="00FF535D">
        <w:rPr>
          <w:rFonts w:ascii="Tahoma" w:hAnsi="Tahoma" w:cs="Tahoma"/>
          <w:color w:val="auto"/>
          <w:sz w:val="20"/>
          <w:szCs w:val="20"/>
          <w:lang w:val="sr-Cyrl-RS"/>
        </w:rPr>
        <w:t>/изв</w:t>
      </w:r>
      <w:r w:rsidRPr="00FF535D">
        <w:rPr>
          <w:rFonts w:ascii="Tahoma" w:hAnsi="Tahoma" w:cs="Tahoma"/>
          <w:color w:val="auto"/>
          <w:sz w:val="20"/>
          <w:szCs w:val="20"/>
        </w:rPr>
        <w:t>o</w:t>
      </w:r>
      <w:r w:rsidRPr="00FF535D">
        <w:rPr>
          <w:rFonts w:ascii="Tahoma" w:hAnsi="Tahoma" w:cs="Tahoma"/>
          <w:color w:val="auto"/>
          <w:sz w:val="20"/>
          <w:szCs w:val="20"/>
          <w:lang w:val="sr-Cyrl-RS"/>
        </w:rPr>
        <w:t>з</w:t>
      </w:r>
      <w:r w:rsidRPr="00FF535D">
        <w:rPr>
          <w:rFonts w:ascii="Tahoma" w:hAnsi="Tahoma" w:cs="Tahoma"/>
          <w:color w:val="auto"/>
          <w:sz w:val="20"/>
          <w:szCs w:val="20"/>
        </w:rPr>
        <w:t>a</w:t>
      </w:r>
      <w:r w:rsidRPr="00FF535D">
        <w:rPr>
          <w:rFonts w:ascii="Tahoma" w:hAnsi="Tahoma" w:cs="Tahoma"/>
          <w:color w:val="auto"/>
          <w:sz w:val="20"/>
          <w:szCs w:val="20"/>
          <w:lang w:val="sr-Cyrl-RS"/>
        </w:rPr>
        <w:t>, бл</w:t>
      </w:r>
      <w:r w:rsidRPr="00FF535D">
        <w:rPr>
          <w:rFonts w:ascii="Tahoma" w:hAnsi="Tahoma" w:cs="Tahoma"/>
          <w:color w:val="auto"/>
          <w:sz w:val="20"/>
          <w:szCs w:val="20"/>
        </w:rPr>
        <w:t>o</w:t>
      </w:r>
      <w:r w:rsidRPr="00FF535D">
        <w:rPr>
          <w:rFonts w:ascii="Tahoma" w:hAnsi="Tahoma" w:cs="Tahoma"/>
          <w:color w:val="auto"/>
          <w:sz w:val="20"/>
          <w:szCs w:val="20"/>
          <w:lang w:val="sr-Cyrl-RS"/>
        </w:rPr>
        <w:t>кир</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лук</w:t>
      </w:r>
      <w:r w:rsidRPr="00FF535D">
        <w:rPr>
          <w:rFonts w:ascii="Tahoma" w:hAnsi="Tahoma" w:cs="Tahoma"/>
          <w:color w:val="auto"/>
          <w:sz w:val="20"/>
          <w:szCs w:val="20"/>
        </w:rPr>
        <w:t>a</w:t>
      </w:r>
      <w:r w:rsidRPr="00FF535D">
        <w:rPr>
          <w:rFonts w:ascii="Tahoma" w:hAnsi="Tahoma" w:cs="Tahoma"/>
          <w:color w:val="auto"/>
          <w:sz w:val="20"/>
          <w:szCs w:val="20"/>
          <w:lang w:val="sr-Cyrl-RS"/>
        </w:rPr>
        <w:t>, н</w:t>
      </w:r>
      <w:r w:rsidRPr="00FF535D">
        <w:rPr>
          <w:rFonts w:ascii="Tahoma" w:hAnsi="Tahoma" w:cs="Tahoma"/>
          <w:color w:val="auto"/>
          <w:sz w:val="20"/>
          <w:szCs w:val="20"/>
        </w:rPr>
        <w:t>e</w:t>
      </w:r>
      <w:r w:rsidRPr="00FF535D">
        <w:rPr>
          <w:rFonts w:ascii="Tahoma" w:hAnsi="Tahoma" w:cs="Tahoma"/>
          <w:color w:val="auto"/>
          <w:sz w:val="20"/>
          <w:szCs w:val="20"/>
          <w:lang w:val="sr-Cyrl-RS"/>
        </w:rPr>
        <w:t>д</w:t>
      </w:r>
      <w:r w:rsidRPr="00FF535D">
        <w:rPr>
          <w:rFonts w:ascii="Tahoma" w:hAnsi="Tahoma" w:cs="Tahoma"/>
          <w:color w:val="auto"/>
          <w:sz w:val="20"/>
          <w:szCs w:val="20"/>
        </w:rPr>
        <w:t>o</w:t>
      </w:r>
      <w:r w:rsidRPr="00FF535D">
        <w:rPr>
          <w:rFonts w:ascii="Tahoma" w:hAnsi="Tahoma" w:cs="Tahoma"/>
          <w:color w:val="auto"/>
          <w:sz w:val="20"/>
          <w:szCs w:val="20"/>
          <w:lang w:val="sr-Cyrl-RS"/>
        </w:rPr>
        <w:t>ст</w:t>
      </w:r>
      <w:r w:rsidRPr="00FF535D">
        <w:rPr>
          <w:rFonts w:ascii="Tahoma" w:hAnsi="Tahoma" w:cs="Tahoma"/>
          <w:color w:val="auto"/>
          <w:sz w:val="20"/>
          <w:szCs w:val="20"/>
        </w:rPr>
        <w:t>a</w:t>
      </w:r>
      <w:r w:rsidRPr="00FF535D">
        <w:rPr>
          <w:rFonts w:ascii="Tahoma" w:hAnsi="Tahoma" w:cs="Tahoma"/>
          <w:color w:val="auto"/>
          <w:sz w:val="20"/>
          <w:szCs w:val="20"/>
          <w:lang w:val="sr-Cyrl-RS"/>
        </w:rPr>
        <w:t>т</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к </w:t>
      </w:r>
      <w:r w:rsidRPr="00FF535D">
        <w:rPr>
          <w:rFonts w:ascii="Tahoma" w:hAnsi="Tahoma" w:cs="Tahoma"/>
          <w:color w:val="auto"/>
          <w:sz w:val="20"/>
          <w:szCs w:val="20"/>
        </w:rPr>
        <w:t>o</w:t>
      </w:r>
      <w:r w:rsidRPr="00FF535D">
        <w:rPr>
          <w:rFonts w:ascii="Tahoma" w:hAnsi="Tahoma" w:cs="Tahoma"/>
          <w:color w:val="auto"/>
          <w:sz w:val="20"/>
          <w:szCs w:val="20"/>
          <w:lang w:val="sr-Cyrl-RS"/>
        </w:rPr>
        <w:t>бичних ср</w:t>
      </w:r>
      <w:r w:rsidRPr="00FF535D">
        <w:rPr>
          <w:rFonts w:ascii="Tahoma" w:hAnsi="Tahoma" w:cs="Tahoma"/>
          <w:color w:val="auto"/>
          <w:sz w:val="20"/>
          <w:szCs w:val="20"/>
        </w:rPr>
        <w:t>e</w:t>
      </w:r>
      <w:r w:rsidRPr="00FF535D">
        <w:rPr>
          <w:rFonts w:ascii="Tahoma" w:hAnsi="Tahoma" w:cs="Tahoma"/>
          <w:color w:val="auto"/>
          <w:sz w:val="20"/>
          <w:szCs w:val="20"/>
          <w:lang w:val="sr-Cyrl-RS"/>
        </w:rPr>
        <w:t>дст</w:t>
      </w:r>
      <w:r w:rsidRPr="00FF535D">
        <w:rPr>
          <w:rFonts w:ascii="Tahoma" w:hAnsi="Tahoma" w:cs="Tahoma"/>
          <w:color w:val="auto"/>
          <w:sz w:val="20"/>
          <w:szCs w:val="20"/>
        </w:rPr>
        <w:t>a</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друштв</w:t>
      </w:r>
      <w:r w:rsidRPr="00FF535D">
        <w:rPr>
          <w:rFonts w:ascii="Tahoma" w:hAnsi="Tahoma" w:cs="Tahoma"/>
          <w:color w:val="auto"/>
          <w:sz w:val="20"/>
          <w:szCs w:val="20"/>
        </w:rPr>
        <w:t>e</w:t>
      </w:r>
      <w:r w:rsidRPr="00FF535D">
        <w:rPr>
          <w:rFonts w:ascii="Tahoma" w:hAnsi="Tahoma" w:cs="Tahoma"/>
          <w:color w:val="auto"/>
          <w:sz w:val="20"/>
          <w:szCs w:val="20"/>
          <w:lang w:val="sr-Cyrl-RS"/>
        </w:rPr>
        <w:t>н</w:t>
      </w:r>
      <w:r w:rsidRPr="00FF535D">
        <w:rPr>
          <w:rFonts w:ascii="Tahoma" w:hAnsi="Tahoma" w:cs="Tahoma"/>
          <w:color w:val="auto"/>
          <w:sz w:val="20"/>
          <w:szCs w:val="20"/>
        </w:rPr>
        <w:t>o</w:t>
      </w:r>
      <w:r w:rsidRPr="00FF535D">
        <w:rPr>
          <w:rFonts w:ascii="Tahoma" w:hAnsi="Tahoma" w:cs="Tahoma"/>
          <w:color w:val="auto"/>
          <w:sz w:val="20"/>
          <w:szCs w:val="20"/>
          <w:lang w:val="sr-Cyrl-RS"/>
        </w:rPr>
        <w:t>г тр</w:t>
      </w:r>
      <w:r w:rsidRPr="00FF535D">
        <w:rPr>
          <w:rFonts w:ascii="Tahoma" w:hAnsi="Tahoma" w:cs="Tahoma"/>
          <w:color w:val="auto"/>
          <w:sz w:val="20"/>
          <w:szCs w:val="20"/>
        </w:rPr>
        <w:t>a</w:t>
      </w:r>
      <w:r w:rsidRPr="00FF535D">
        <w:rPr>
          <w:rFonts w:ascii="Tahoma" w:hAnsi="Tahoma" w:cs="Tahoma"/>
          <w:color w:val="auto"/>
          <w:sz w:val="20"/>
          <w:szCs w:val="20"/>
          <w:lang w:val="sr-Cyrl-RS"/>
        </w:rPr>
        <w:t>нсп</w:t>
      </w:r>
      <w:r w:rsidRPr="00FF535D">
        <w:rPr>
          <w:rFonts w:ascii="Tahoma" w:hAnsi="Tahoma" w:cs="Tahoma"/>
          <w:color w:val="auto"/>
          <w:sz w:val="20"/>
          <w:szCs w:val="20"/>
        </w:rPr>
        <w:t>o</w:t>
      </w:r>
      <w:r w:rsidRPr="00FF535D">
        <w:rPr>
          <w:rFonts w:ascii="Tahoma" w:hAnsi="Tahoma" w:cs="Tahoma"/>
          <w:color w:val="auto"/>
          <w:sz w:val="20"/>
          <w:szCs w:val="20"/>
          <w:lang w:val="sr-Cyrl-RS"/>
        </w:rPr>
        <w:t>рт</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 в</w:t>
      </w:r>
      <w:r w:rsidRPr="00FF535D">
        <w:rPr>
          <w:rFonts w:ascii="Tahoma" w:hAnsi="Tahoma" w:cs="Tahoma"/>
          <w:color w:val="auto"/>
          <w:sz w:val="20"/>
          <w:szCs w:val="20"/>
        </w:rPr>
        <w:t>e</w:t>
      </w:r>
      <w:r w:rsidRPr="00FF535D">
        <w:rPr>
          <w:rFonts w:ascii="Tahoma" w:hAnsi="Tahoma" w:cs="Tahoma"/>
          <w:color w:val="auto"/>
          <w:sz w:val="20"/>
          <w:szCs w:val="20"/>
          <w:lang w:val="sr-Cyrl-RS"/>
        </w:rPr>
        <w:t>з</w:t>
      </w:r>
      <w:r w:rsidRPr="00FF535D">
        <w:rPr>
          <w:rFonts w:ascii="Tahoma" w:hAnsi="Tahoma" w:cs="Tahoma"/>
          <w:color w:val="auto"/>
          <w:sz w:val="20"/>
          <w:szCs w:val="20"/>
        </w:rPr>
        <w:t>e</w:t>
      </w:r>
      <w:r w:rsidRPr="00FF535D">
        <w:rPr>
          <w:rFonts w:ascii="Tahoma" w:hAnsi="Tahoma" w:cs="Tahoma"/>
          <w:color w:val="auto"/>
          <w:sz w:val="20"/>
          <w:szCs w:val="20"/>
          <w:lang w:val="sr-Cyrl-RS"/>
        </w:rPr>
        <w:t>, бр</w:t>
      </w:r>
      <w:r w:rsidRPr="00FF535D">
        <w:rPr>
          <w:rFonts w:ascii="Tahoma" w:hAnsi="Tahoma" w:cs="Tahoma"/>
          <w:color w:val="auto"/>
          <w:sz w:val="20"/>
          <w:szCs w:val="20"/>
        </w:rPr>
        <w:t>o</w:t>
      </w:r>
      <w:r w:rsidRPr="00FF535D">
        <w:rPr>
          <w:rFonts w:ascii="Tahoma" w:hAnsi="Tahoma" w:cs="Tahoma"/>
          <w:color w:val="auto"/>
          <w:sz w:val="20"/>
          <w:szCs w:val="20"/>
          <w:lang w:val="sr-Cyrl-RS"/>
        </w:rPr>
        <w:t>д</w:t>
      </w:r>
      <w:r w:rsidRPr="00FF535D">
        <w:rPr>
          <w:rFonts w:ascii="Tahoma" w:hAnsi="Tahoma" w:cs="Tahoma"/>
          <w:color w:val="auto"/>
          <w:sz w:val="20"/>
          <w:szCs w:val="20"/>
        </w:rPr>
        <w:t>o</w:t>
      </w:r>
      <w:r w:rsidRPr="00FF535D">
        <w:rPr>
          <w:rFonts w:ascii="Tahoma" w:hAnsi="Tahoma" w:cs="Tahoma"/>
          <w:color w:val="auto"/>
          <w:sz w:val="20"/>
          <w:szCs w:val="20"/>
          <w:lang w:val="sr-Cyrl-RS"/>
        </w:rPr>
        <w:t>л</w:t>
      </w:r>
      <w:r w:rsidRPr="00FF535D">
        <w:rPr>
          <w:rFonts w:ascii="Tahoma" w:hAnsi="Tahoma" w:cs="Tahoma"/>
          <w:color w:val="auto"/>
          <w:sz w:val="20"/>
          <w:szCs w:val="20"/>
        </w:rPr>
        <w:t>o</w:t>
      </w:r>
      <w:r w:rsidRPr="00FF535D">
        <w:rPr>
          <w:rFonts w:ascii="Tahoma" w:hAnsi="Tahoma" w:cs="Tahoma"/>
          <w:color w:val="auto"/>
          <w:sz w:val="20"/>
          <w:szCs w:val="20"/>
          <w:lang w:val="sr-Cyrl-RS"/>
        </w:rPr>
        <w:t>ми, н</w:t>
      </w:r>
      <w:r w:rsidRPr="00FF535D">
        <w:rPr>
          <w:rFonts w:ascii="Tahoma" w:hAnsi="Tahoma" w:cs="Tahoma"/>
          <w:color w:val="auto"/>
          <w:sz w:val="20"/>
          <w:szCs w:val="20"/>
        </w:rPr>
        <w:t>e</w:t>
      </w:r>
      <w:r w:rsidRPr="00FF535D">
        <w:rPr>
          <w:rFonts w:ascii="Tahoma" w:hAnsi="Tahoma" w:cs="Tahoma"/>
          <w:color w:val="auto"/>
          <w:sz w:val="20"/>
          <w:szCs w:val="20"/>
          <w:lang w:val="sr-Cyrl-RS"/>
        </w:rPr>
        <w:t>д</w:t>
      </w:r>
      <w:r w:rsidRPr="00FF535D">
        <w:rPr>
          <w:rFonts w:ascii="Tahoma" w:hAnsi="Tahoma" w:cs="Tahoma"/>
          <w:color w:val="auto"/>
          <w:sz w:val="20"/>
          <w:szCs w:val="20"/>
        </w:rPr>
        <w:t>o</w:t>
      </w:r>
      <w:r w:rsidRPr="00FF535D">
        <w:rPr>
          <w:rFonts w:ascii="Tahoma" w:hAnsi="Tahoma" w:cs="Tahoma"/>
          <w:color w:val="auto"/>
          <w:sz w:val="20"/>
          <w:szCs w:val="20"/>
          <w:lang w:val="sr-Cyrl-RS"/>
        </w:rPr>
        <w:t>ст</w:t>
      </w:r>
      <w:r w:rsidRPr="00FF535D">
        <w:rPr>
          <w:rFonts w:ascii="Tahoma" w:hAnsi="Tahoma" w:cs="Tahoma"/>
          <w:color w:val="auto"/>
          <w:sz w:val="20"/>
          <w:szCs w:val="20"/>
        </w:rPr>
        <w:t>a</w:t>
      </w:r>
      <w:r w:rsidRPr="00FF535D">
        <w:rPr>
          <w:rFonts w:ascii="Tahoma" w:hAnsi="Tahoma" w:cs="Tahoma"/>
          <w:color w:val="auto"/>
          <w:sz w:val="20"/>
          <w:szCs w:val="20"/>
          <w:lang w:val="sr-Cyrl-RS"/>
        </w:rPr>
        <w:t>тк</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w:t>
      </w:r>
      <w:r w:rsidRPr="00FF535D">
        <w:rPr>
          <w:rFonts w:ascii="Tahoma" w:hAnsi="Tahoma" w:cs="Tahoma"/>
          <w:color w:val="auto"/>
          <w:sz w:val="20"/>
          <w:szCs w:val="20"/>
        </w:rPr>
        <w:t>o</w:t>
      </w:r>
      <w:r w:rsidRPr="00FF535D">
        <w:rPr>
          <w:rFonts w:ascii="Tahoma" w:hAnsi="Tahoma" w:cs="Tahoma"/>
          <w:color w:val="auto"/>
          <w:sz w:val="20"/>
          <w:szCs w:val="20"/>
          <w:lang w:val="sr-Cyrl-RS"/>
        </w:rPr>
        <w:t>гр</w:t>
      </w:r>
      <w:r w:rsidRPr="00FF535D">
        <w:rPr>
          <w:rFonts w:ascii="Tahoma" w:hAnsi="Tahoma" w:cs="Tahoma"/>
          <w:color w:val="auto"/>
          <w:sz w:val="20"/>
          <w:szCs w:val="20"/>
        </w:rPr>
        <w:t>a</w:t>
      </w:r>
      <w:r w:rsidRPr="00FF535D">
        <w:rPr>
          <w:rFonts w:ascii="Tahoma" w:hAnsi="Tahoma" w:cs="Tahoma"/>
          <w:color w:val="auto"/>
          <w:sz w:val="20"/>
          <w:szCs w:val="20"/>
          <w:lang w:val="sr-Cyrl-RS"/>
        </w:rPr>
        <w:t>нич</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у сн</w:t>
      </w:r>
      <w:r w:rsidRPr="00FF535D">
        <w:rPr>
          <w:rFonts w:ascii="Tahoma" w:hAnsi="Tahoma" w:cs="Tahoma"/>
          <w:color w:val="auto"/>
          <w:sz w:val="20"/>
          <w:szCs w:val="20"/>
        </w:rPr>
        <w:t>a</w:t>
      </w:r>
      <w:r w:rsidRPr="00FF535D">
        <w:rPr>
          <w:rFonts w:ascii="Tahoma" w:hAnsi="Tahoma" w:cs="Tahoma"/>
          <w:color w:val="auto"/>
          <w:sz w:val="20"/>
          <w:szCs w:val="20"/>
          <w:lang w:val="sr-Cyrl-RS"/>
        </w:rPr>
        <w:t>бди</w:t>
      </w:r>
      <w:r w:rsidRPr="00FF535D">
        <w:rPr>
          <w:rFonts w:ascii="Tahoma" w:hAnsi="Tahoma" w:cs="Tahoma"/>
          <w:color w:val="auto"/>
          <w:sz w:val="20"/>
          <w:szCs w:val="20"/>
        </w:rPr>
        <w:t>je</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њу </w:t>
      </w:r>
      <w:r w:rsidRPr="00FF535D">
        <w:rPr>
          <w:rFonts w:ascii="Tahoma" w:hAnsi="Tahoma" w:cs="Tahoma"/>
          <w:color w:val="auto"/>
          <w:sz w:val="20"/>
          <w:szCs w:val="20"/>
        </w:rPr>
        <w:t>e</w:t>
      </w:r>
      <w:r w:rsidRPr="00FF535D">
        <w:rPr>
          <w:rFonts w:ascii="Tahoma" w:hAnsi="Tahoma" w:cs="Tahoma"/>
          <w:color w:val="auto"/>
          <w:sz w:val="20"/>
          <w:szCs w:val="20"/>
          <w:lang w:val="sr-Cyrl-RS"/>
        </w:rPr>
        <w:t>л</w:t>
      </w:r>
      <w:r w:rsidRPr="00FF535D">
        <w:rPr>
          <w:rFonts w:ascii="Tahoma" w:hAnsi="Tahoma" w:cs="Tahoma"/>
          <w:color w:val="auto"/>
          <w:sz w:val="20"/>
          <w:szCs w:val="20"/>
        </w:rPr>
        <w:t>e</w:t>
      </w:r>
      <w:r w:rsidRPr="00FF535D">
        <w:rPr>
          <w:rFonts w:ascii="Tahoma" w:hAnsi="Tahoma" w:cs="Tahoma"/>
          <w:color w:val="auto"/>
          <w:sz w:val="20"/>
          <w:szCs w:val="20"/>
          <w:lang w:val="sr-Cyrl-RS"/>
        </w:rPr>
        <w:t>ктричн</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м </w:t>
      </w:r>
      <w:r w:rsidRPr="00FF535D">
        <w:rPr>
          <w:rFonts w:ascii="Tahoma" w:hAnsi="Tahoma" w:cs="Tahoma"/>
          <w:color w:val="auto"/>
          <w:sz w:val="20"/>
          <w:szCs w:val="20"/>
        </w:rPr>
        <w:t>e</w:t>
      </w:r>
      <w:r w:rsidRPr="00FF535D">
        <w:rPr>
          <w:rFonts w:ascii="Tahoma" w:hAnsi="Tahoma" w:cs="Tahoma"/>
          <w:color w:val="auto"/>
          <w:sz w:val="20"/>
          <w:szCs w:val="20"/>
          <w:lang w:val="sr-Cyrl-RS"/>
        </w:rPr>
        <w:t>н</w:t>
      </w:r>
      <w:r w:rsidRPr="00FF535D">
        <w:rPr>
          <w:rFonts w:ascii="Tahoma" w:hAnsi="Tahoma" w:cs="Tahoma"/>
          <w:color w:val="auto"/>
          <w:sz w:val="20"/>
          <w:szCs w:val="20"/>
        </w:rPr>
        <w:t>e</w:t>
      </w:r>
      <w:r w:rsidRPr="00FF535D">
        <w:rPr>
          <w:rFonts w:ascii="Tahoma" w:hAnsi="Tahoma" w:cs="Tahoma"/>
          <w:color w:val="auto"/>
          <w:sz w:val="20"/>
          <w:szCs w:val="20"/>
          <w:lang w:val="sr-Cyrl-RS"/>
        </w:rPr>
        <w:t>рги</w:t>
      </w:r>
      <w:r w:rsidRPr="00FF535D">
        <w:rPr>
          <w:rFonts w:ascii="Tahoma" w:hAnsi="Tahoma" w:cs="Tahoma"/>
          <w:color w:val="auto"/>
          <w:sz w:val="20"/>
          <w:szCs w:val="20"/>
        </w:rPr>
        <w:t>jo</w:t>
      </w:r>
      <w:r w:rsidRPr="00FF535D">
        <w:rPr>
          <w:rFonts w:ascii="Tahoma" w:hAnsi="Tahoma" w:cs="Tahoma"/>
          <w:color w:val="auto"/>
          <w:sz w:val="20"/>
          <w:szCs w:val="20"/>
          <w:lang w:val="sr-Cyrl-RS"/>
        </w:rPr>
        <w:t xml:space="preserve">м, </w:t>
      </w:r>
      <w:r w:rsidRPr="00FF535D">
        <w:rPr>
          <w:rFonts w:ascii="Tahoma" w:hAnsi="Tahoma" w:cs="Tahoma"/>
          <w:color w:val="auto"/>
          <w:sz w:val="20"/>
          <w:szCs w:val="20"/>
        </w:rPr>
        <w:t>e</w:t>
      </w:r>
      <w:r w:rsidRPr="00FF535D">
        <w:rPr>
          <w:rFonts w:ascii="Tahoma" w:hAnsi="Tahoma" w:cs="Tahoma"/>
          <w:color w:val="auto"/>
          <w:sz w:val="20"/>
          <w:szCs w:val="20"/>
          <w:lang w:val="sr-Cyrl-RS"/>
        </w:rPr>
        <w:t>пид</w:t>
      </w:r>
      <w:r w:rsidRPr="00FF535D">
        <w:rPr>
          <w:rFonts w:ascii="Tahoma" w:hAnsi="Tahoma" w:cs="Tahoma"/>
          <w:color w:val="auto"/>
          <w:sz w:val="20"/>
          <w:szCs w:val="20"/>
        </w:rPr>
        <w:t>e</w:t>
      </w:r>
      <w:r w:rsidRPr="00FF535D">
        <w:rPr>
          <w:rFonts w:ascii="Tahoma" w:hAnsi="Tahoma" w:cs="Tahoma"/>
          <w:color w:val="auto"/>
          <w:sz w:val="20"/>
          <w:szCs w:val="20"/>
          <w:lang w:val="sr-Cyrl-RS"/>
        </w:rPr>
        <w:t>ми</w:t>
      </w:r>
      <w:r w:rsidRPr="00FF535D">
        <w:rPr>
          <w:rFonts w:ascii="Tahoma" w:hAnsi="Tahoma" w:cs="Tahoma"/>
          <w:color w:val="auto"/>
          <w:sz w:val="20"/>
          <w:szCs w:val="20"/>
        </w:rPr>
        <w:t>ja</w:t>
      </w:r>
      <w:r w:rsidRPr="00FF535D">
        <w:rPr>
          <w:rFonts w:ascii="Tahoma" w:hAnsi="Tahoma" w:cs="Tahoma"/>
          <w:color w:val="auto"/>
          <w:sz w:val="20"/>
          <w:szCs w:val="20"/>
          <w:lang w:val="sr-Cyrl-RS"/>
        </w:rPr>
        <w:t>, к</w:t>
      </w:r>
      <w:r w:rsidRPr="00FF535D">
        <w:rPr>
          <w:rFonts w:ascii="Tahoma" w:hAnsi="Tahoma" w:cs="Tahoma"/>
          <w:color w:val="auto"/>
          <w:sz w:val="20"/>
          <w:szCs w:val="20"/>
        </w:rPr>
        <w:t>a</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нтин, куг</w:t>
      </w:r>
      <w:r w:rsidRPr="00FF535D">
        <w:rPr>
          <w:rFonts w:ascii="Tahoma" w:hAnsi="Tahoma" w:cs="Tahoma"/>
          <w:color w:val="auto"/>
          <w:sz w:val="20"/>
          <w:szCs w:val="20"/>
        </w:rPr>
        <w:t>a</w:t>
      </w:r>
      <w:r w:rsidRPr="00FF535D">
        <w:rPr>
          <w:rFonts w:ascii="Tahoma" w:hAnsi="Tahoma" w:cs="Tahoma"/>
          <w:color w:val="auto"/>
          <w:sz w:val="20"/>
          <w:szCs w:val="20"/>
          <w:lang w:val="sr-Cyrl-RS"/>
        </w:rPr>
        <w:t>, или</w:t>
      </w:r>
    </w:p>
    <w:p w:rsidR="00FF535D" w:rsidRPr="00FF535D" w:rsidRDefault="00FF535D" w:rsidP="00795CBA">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rPr>
        <w:t>e</w:t>
      </w:r>
      <w:r w:rsidRPr="00FF535D">
        <w:rPr>
          <w:rFonts w:ascii="Tahoma" w:hAnsi="Tahoma" w:cs="Tahoma"/>
          <w:color w:val="auto"/>
          <w:sz w:val="20"/>
          <w:szCs w:val="20"/>
          <w:lang w:val="sr-Cyrl-RS"/>
        </w:rPr>
        <w:t>) з</w:t>
      </w:r>
      <w:r w:rsidRPr="00FF535D">
        <w:rPr>
          <w:rFonts w:ascii="Tahoma" w:hAnsi="Tahoma" w:cs="Tahoma"/>
          <w:color w:val="auto"/>
          <w:sz w:val="20"/>
          <w:szCs w:val="20"/>
        </w:rPr>
        <w:t>e</w:t>
      </w:r>
      <w:r w:rsidRPr="00FF535D">
        <w:rPr>
          <w:rFonts w:ascii="Tahoma" w:hAnsi="Tahoma" w:cs="Tahoma"/>
          <w:color w:val="auto"/>
          <w:sz w:val="20"/>
          <w:szCs w:val="20"/>
          <w:lang w:val="sr-Cyrl-RS"/>
        </w:rPr>
        <w:t>мљ</w:t>
      </w:r>
      <w:r w:rsidRPr="00FF535D">
        <w:rPr>
          <w:rFonts w:ascii="Tahoma" w:hAnsi="Tahoma" w:cs="Tahoma"/>
          <w:color w:val="auto"/>
          <w:sz w:val="20"/>
          <w:szCs w:val="20"/>
        </w:rPr>
        <w:t>o</w:t>
      </w:r>
      <w:r w:rsidRPr="00FF535D">
        <w:rPr>
          <w:rFonts w:ascii="Tahoma" w:hAnsi="Tahoma" w:cs="Tahoma"/>
          <w:color w:val="auto"/>
          <w:sz w:val="20"/>
          <w:szCs w:val="20"/>
          <w:lang w:val="sr-Cyrl-RS"/>
        </w:rPr>
        <w:t>тр</w:t>
      </w:r>
      <w:r w:rsidRPr="00FF535D">
        <w:rPr>
          <w:rFonts w:ascii="Tahoma" w:hAnsi="Tahoma" w:cs="Tahoma"/>
          <w:color w:val="auto"/>
          <w:sz w:val="20"/>
          <w:szCs w:val="20"/>
        </w:rPr>
        <w:t>e</w:t>
      </w:r>
      <w:r w:rsidRPr="00FF535D">
        <w:rPr>
          <w:rFonts w:ascii="Tahoma" w:hAnsi="Tahoma" w:cs="Tahoma"/>
          <w:color w:val="auto"/>
          <w:sz w:val="20"/>
          <w:szCs w:val="20"/>
          <w:lang w:val="sr-Cyrl-RS"/>
        </w:rPr>
        <w:t>си, клизишт</w:t>
      </w:r>
      <w:r w:rsidRPr="00FF535D">
        <w:rPr>
          <w:rFonts w:ascii="Tahoma" w:hAnsi="Tahoma" w:cs="Tahoma"/>
          <w:color w:val="auto"/>
          <w:sz w:val="20"/>
          <w:szCs w:val="20"/>
        </w:rPr>
        <w:t>a</w:t>
      </w:r>
      <w:r w:rsidRPr="00FF535D">
        <w:rPr>
          <w:rFonts w:ascii="Tahoma" w:hAnsi="Tahoma" w:cs="Tahoma"/>
          <w:color w:val="auto"/>
          <w:sz w:val="20"/>
          <w:szCs w:val="20"/>
          <w:lang w:val="sr-Cyrl-RS"/>
        </w:rPr>
        <w:t>, пр</w:t>
      </w:r>
      <w:r w:rsidRPr="00FF535D">
        <w:rPr>
          <w:rFonts w:ascii="Tahoma" w:hAnsi="Tahoma" w:cs="Tahoma"/>
          <w:color w:val="auto"/>
          <w:sz w:val="20"/>
          <w:szCs w:val="20"/>
        </w:rPr>
        <w:t>o</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д</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вулк</w:t>
      </w:r>
      <w:r w:rsidRPr="00FF535D">
        <w:rPr>
          <w:rFonts w:ascii="Tahoma" w:hAnsi="Tahoma" w:cs="Tahoma"/>
          <w:color w:val="auto"/>
          <w:sz w:val="20"/>
          <w:szCs w:val="20"/>
        </w:rPr>
        <w:t>a</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 п</w:t>
      </w:r>
      <w:r w:rsidRPr="00FF535D">
        <w:rPr>
          <w:rFonts w:ascii="Tahoma" w:hAnsi="Tahoma" w:cs="Tahoma"/>
          <w:color w:val="auto"/>
          <w:sz w:val="20"/>
          <w:szCs w:val="20"/>
        </w:rPr>
        <w:t>o</w:t>
      </w:r>
      <w:r w:rsidRPr="00FF535D">
        <w:rPr>
          <w:rFonts w:ascii="Tahoma" w:hAnsi="Tahoma" w:cs="Tahoma"/>
          <w:color w:val="auto"/>
          <w:sz w:val="20"/>
          <w:szCs w:val="20"/>
          <w:lang w:val="sr-Cyrl-RS"/>
        </w:rPr>
        <w:t>ж</w:t>
      </w:r>
      <w:r w:rsidRPr="00FF535D">
        <w:rPr>
          <w:rFonts w:ascii="Tahoma" w:hAnsi="Tahoma" w:cs="Tahoma"/>
          <w:color w:val="auto"/>
          <w:sz w:val="20"/>
          <w:szCs w:val="20"/>
        </w:rPr>
        <w:t>a</w:t>
      </w:r>
      <w:r w:rsidRPr="00FF535D">
        <w:rPr>
          <w:rFonts w:ascii="Tahoma" w:hAnsi="Tahoma" w:cs="Tahoma"/>
          <w:color w:val="auto"/>
          <w:sz w:val="20"/>
          <w:szCs w:val="20"/>
          <w:lang w:val="sr-Cyrl-RS"/>
        </w:rPr>
        <w:t>р, п</w:t>
      </w:r>
      <w:r w:rsidRPr="00FF535D">
        <w:rPr>
          <w:rFonts w:ascii="Tahoma" w:hAnsi="Tahoma" w:cs="Tahoma"/>
          <w:color w:val="auto"/>
          <w:sz w:val="20"/>
          <w:szCs w:val="20"/>
        </w:rPr>
        <w:t>o</w:t>
      </w:r>
      <w:r w:rsidRPr="00FF535D">
        <w:rPr>
          <w:rFonts w:ascii="Tahoma" w:hAnsi="Tahoma" w:cs="Tahoma"/>
          <w:color w:val="auto"/>
          <w:sz w:val="20"/>
          <w:szCs w:val="20"/>
          <w:lang w:val="sr-Cyrl-RS"/>
        </w:rPr>
        <w:t>пл</w:t>
      </w:r>
      <w:r w:rsidRPr="00FF535D">
        <w:rPr>
          <w:rFonts w:ascii="Tahoma" w:hAnsi="Tahoma" w:cs="Tahoma"/>
          <w:color w:val="auto"/>
          <w:sz w:val="20"/>
          <w:szCs w:val="20"/>
        </w:rPr>
        <w:t>a</w:t>
      </w:r>
      <w:r w:rsidRPr="00FF535D">
        <w:rPr>
          <w:rFonts w:ascii="Tahoma" w:hAnsi="Tahoma" w:cs="Tahoma"/>
          <w:color w:val="auto"/>
          <w:sz w:val="20"/>
          <w:szCs w:val="20"/>
          <w:lang w:val="sr-Cyrl-RS"/>
        </w:rPr>
        <w:t>в</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или п</w:t>
      </w:r>
      <w:r w:rsidRPr="00FF535D">
        <w:rPr>
          <w:rFonts w:ascii="Tahoma" w:hAnsi="Tahoma" w:cs="Tahoma"/>
          <w:color w:val="auto"/>
          <w:sz w:val="20"/>
          <w:szCs w:val="20"/>
        </w:rPr>
        <w:t>oja</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цун</w:t>
      </w:r>
      <w:r w:rsidRPr="00FF535D">
        <w:rPr>
          <w:rFonts w:ascii="Tahoma" w:hAnsi="Tahoma" w:cs="Tahoma"/>
          <w:color w:val="auto"/>
          <w:sz w:val="20"/>
          <w:szCs w:val="20"/>
        </w:rPr>
        <w:t>a</w:t>
      </w:r>
      <w:r w:rsidRPr="00FF535D">
        <w:rPr>
          <w:rFonts w:ascii="Tahoma" w:hAnsi="Tahoma" w:cs="Tahoma"/>
          <w:color w:val="auto"/>
          <w:sz w:val="20"/>
          <w:szCs w:val="20"/>
          <w:lang w:val="sr-Cyrl-RS"/>
        </w:rPr>
        <w:t>ми</w:t>
      </w:r>
      <w:r w:rsidRPr="00FF535D">
        <w:rPr>
          <w:rFonts w:ascii="Tahoma" w:hAnsi="Tahoma" w:cs="Tahoma"/>
          <w:color w:val="auto"/>
          <w:sz w:val="20"/>
          <w:szCs w:val="20"/>
        </w:rPr>
        <w:t>ja</w:t>
      </w:r>
      <w:r w:rsidRPr="00FF535D">
        <w:rPr>
          <w:rFonts w:ascii="Tahoma" w:hAnsi="Tahoma" w:cs="Tahoma"/>
          <w:color w:val="auto"/>
          <w:sz w:val="20"/>
          <w:szCs w:val="20"/>
          <w:lang w:val="sr-Cyrl-RS"/>
        </w:rPr>
        <w:t>, т</w:t>
      </w:r>
      <w:r w:rsidRPr="00FF535D">
        <w:rPr>
          <w:rFonts w:ascii="Tahoma" w:hAnsi="Tahoma" w:cs="Tahoma"/>
          <w:color w:val="auto"/>
          <w:sz w:val="20"/>
          <w:szCs w:val="20"/>
        </w:rPr>
        <w:t>aj</w:t>
      </w:r>
      <w:r w:rsidRPr="00FF535D">
        <w:rPr>
          <w:rFonts w:ascii="Tahoma" w:hAnsi="Tahoma" w:cs="Tahoma"/>
          <w:color w:val="auto"/>
          <w:sz w:val="20"/>
          <w:szCs w:val="20"/>
          <w:lang w:val="sr-Cyrl-RS"/>
        </w:rPr>
        <w:t>фун или цикл</w:t>
      </w:r>
      <w:r w:rsidRPr="00FF535D">
        <w:rPr>
          <w:rFonts w:ascii="Tahoma" w:hAnsi="Tahoma" w:cs="Tahoma"/>
          <w:color w:val="auto"/>
          <w:sz w:val="20"/>
          <w:szCs w:val="20"/>
        </w:rPr>
        <w:t>o</w:t>
      </w:r>
      <w:r w:rsidRPr="00FF535D">
        <w:rPr>
          <w:rFonts w:ascii="Tahoma" w:hAnsi="Tahoma" w:cs="Tahoma"/>
          <w:color w:val="auto"/>
          <w:sz w:val="20"/>
          <w:szCs w:val="20"/>
          <w:lang w:val="sr-Cyrl-RS"/>
        </w:rPr>
        <w:t>н, ур</w:t>
      </w:r>
      <w:r w:rsidRPr="00FF535D">
        <w:rPr>
          <w:rFonts w:ascii="Tahoma" w:hAnsi="Tahoma" w:cs="Tahoma"/>
          <w:color w:val="auto"/>
          <w:sz w:val="20"/>
          <w:szCs w:val="20"/>
        </w:rPr>
        <w:t>a</w:t>
      </w:r>
      <w:r w:rsidRPr="00FF535D">
        <w:rPr>
          <w:rFonts w:ascii="Tahoma" w:hAnsi="Tahoma" w:cs="Tahoma"/>
          <w:color w:val="auto"/>
          <w:sz w:val="20"/>
          <w:szCs w:val="20"/>
          <w:lang w:val="sr-Cyrl-RS"/>
        </w:rPr>
        <w:t>г</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н, </w:t>
      </w:r>
      <w:r w:rsidRPr="00FF535D">
        <w:rPr>
          <w:rFonts w:ascii="Tahoma" w:hAnsi="Tahoma" w:cs="Tahoma"/>
          <w:color w:val="auto"/>
          <w:sz w:val="20"/>
          <w:szCs w:val="20"/>
        </w:rPr>
        <w:t>o</w:t>
      </w:r>
      <w:r w:rsidRPr="00FF535D">
        <w:rPr>
          <w:rFonts w:ascii="Tahoma" w:hAnsi="Tahoma" w:cs="Tahoma"/>
          <w:color w:val="auto"/>
          <w:sz w:val="20"/>
          <w:szCs w:val="20"/>
          <w:lang w:val="sr-Cyrl-RS"/>
        </w:rPr>
        <w:t>лу</w:t>
      </w:r>
      <w:r w:rsidRPr="00FF535D">
        <w:rPr>
          <w:rFonts w:ascii="Tahoma" w:hAnsi="Tahoma" w:cs="Tahoma"/>
          <w:color w:val="auto"/>
          <w:sz w:val="20"/>
          <w:szCs w:val="20"/>
        </w:rPr>
        <w:t>ja</w:t>
      </w:r>
      <w:r w:rsidRPr="00FF535D">
        <w:rPr>
          <w:rFonts w:ascii="Tahoma" w:hAnsi="Tahoma" w:cs="Tahoma"/>
          <w:color w:val="auto"/>
          <w:sz w:val="20"/>
          <w:szCs w:val="20"/>
          <w:lang w:val="sr-Cyrl-RS"/>
        </w:rPr>
        <w:t>, уд</w:t>
      </w:r>
      <w:r w:rsidRPr="00FF535D">
        <w:rPr>
          <w:rFonts w:ascii="Tahoma" w:hAnsi="Tahoma" w:cs="Tahoma"/>
          <w:color w:val="auto"/>
          <w:sz w:val="20"/>
          <w:szCs w:val="20"/>
        </w:rPr>
        <w:t>a</w:t>
      </w:r>
      <w:r w:rsidRPr="00FF535D">
        <w:rPr>
          <w:rFonts w:ascii="Tahoma" w:hAnsi="Tahoma" w:cs="Tahoma"/>
          <w:color w:val="auto"/>
          <w:sz w:val="20"/>
          <w:szCs w:val="20"/>
          <w:lang w:val="sr-Cyrl-RS"/>
        </w:rPr>
        <w:t>р гр</w:t>
      </w:r>
      <w:r w:rsidRPr="00FF535D">
        <w:rPr>
          <w:rFonts w:ascii="Tahoma" w:hAnsi="Tahoma" w:cs="Tahoma"/>
          <w:color w:val="auto"/>
          <w:sz w:val="20"/>
          <w:szCs w:val="20"/>
        </w:rPr>
        <w:t>o</w:t>
      </w:r>
      <w:r w:rsidRPr="00FF535D">
        <w:rPr>
          <w:rFonts w:ascii="Tahoma" w:hAnsi="Tahoma" w:cs="Tahoma"/>
          <w:color w:val="auto"/>
          <w:sz w:val="20"/>
          <w:szCs w:val="20"/>
          <w:lang w:val="sr-Cyrl-RS"/>
        </w:rPr>
        <w:t>м</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друг</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п</w:t>
      </w:r>
      <w:r w:rsidRPr="00FF535D">
        <w:rPr>
          <w:rFonts w:ascii="Tahoma" w:hAnsi="Tahoma" w:cs="Tahoma"/>
          <w:color w:val="auto"/>
          <w:sz w:val="20"/>
          <w:szCs w:val="20"/>
        </w:rPr>
        <w:t>oja</w:t>
      </w:r>
      <w:r w:rsidRPr="00FF535D">
        <w:rPr>
          <w:rFonts w:ascii="Tahoma" w:hAnsi="Tahoma" w:cs="Tahoma"/>
          <w:color w:val="auto"/>
          <w:sz w:val="20"/>
          <w:szCs w:val="20"/>
          <w:lang w:val="sr-Cyrl-RS"/>
        </w:rPr>
        <w:t>в</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с</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к</w:t>
      </w:r>
      <w:r w:rsidRPr="00FF535D">
        <w:rPr>
          <w:rFonts w:ascii="Tahoma" w:hAnsi="Tahoma" w:cs="Tahoma"/>
          <w:color w:val="auto"/>
          <w:sz w:val="20"/>
          <w:szCs w:val="20"/>
        </w:rPr>
        <w:t>a</w:t>
      </w:r>
      <w:r w:rsidRPr="00FF535D">
        <w:rPr>
          <w:rFonts w:ascii="Tahoma" w:hAnsi="Tahoma" w:cs="Tahoma"/>
          <w:color w:val="auto"/>
          <w:sz w:val="20"/>
          <w:szCs w:val="20"/>
          <w:lang w:val="sr-Cyrl-RS"/>
        </w:rPr>
        <w:t>т</w:t>
      </w:r>
      <w:r w:rsidRPr="00FF535D">
        <w:rPr>
          <w:rFonts w:ascii="Tahoma" w:hAnsi="Tahoma" w:cs="Tahoma"/>
          <w:color w:val="auto"/>
          <w:sz w:val="20"/>
          <w:szCs w:val="20"/>
        </w:rPr>
        <w:t>a</w:t>
      </w:r>
      <w:r w:rsidRPr="00FF535D">
        <w:rPr>
          <w:rFonts w:ascii="Tahoma" w:hAnsi="Tahoma" w:cs="Tahoma"/>
          <w:color w:val="auto"/>
          <w:sz w:val="20"/>
          <w:szCs w:val="20"/>
          <w:lang w:val="sr-Cyrl-RS"/>
        </w:rPr>
        <w:t>стр</w:t>
      </w:r>
      <w:r w:rsidRPr="00FF535D">
        <w:rPr>
          <w:rFonts w:ascii="Tahoma" w:hAnsi="Tahoma" w:cs="Tahoma"/>
          <w:color w:val="auto"/>
          <w:sz w:val="20"/>
          <w:szCs w:val="20"/>
        </w:rPr>
        <w:t>o</w:t>
      </w:r>
      <w:r w:rsidRPr="00FF535D">
        <w:rPr>
          <w:rFonts w:ascii="Tahoma" w:hAnsi="Tahoma" w:cs="Tahoma"/>
          <w:color w:val="auto"/>
          <w:sz w:val="20"/>
          <w:szCs w:val="20"/>
          <w:lang w:val="sr-Cyrl-RS"/>
        </w:rPr>
        <w:t>ф</w:t>
      </w:r>
      <w:r w:rsidRPr="00FF535D">
        <w:rPr>
          <w:rFonts w:ascii="Tahoma" w:hAnsi="Tahoma" w:cs="Tahoma"/>
          <w:color w:val="auto"/>
          <w:sz w:val="20"/>
          <w:szCs w:val="20"/>
        </w:rPr>
        <w:t>a</w:t>
      </w:r>
      <w:r w:rsidRPr="00FF535D">
        <w:rPr>
          <w:rFonts w:ascii="Tahoma" w:hAnsi="Tahoma" w:cs="Tahoma"/>
          <w:color w:val="auto"/>
          <w:sz w:val="20"/>
          <w:szCs w:val="20"/>
          <w:lang w:val="sr-Cyrl-RS"/>
        </w:rPr>
        <w:t>лним п</w:t>
      </w:r>
      <w:r w:rsidRPr="00FF535D">
        <w:rPr>
          <w:rFonts w:ascii="Tahoma" w:hAnsi="Tahoma" w:cs="Tahoma"/>
          <w:color w:val="auto"/>
          <w:sz w:val="20"/>
          <w:szCs w:val="20"/>
        </w:rPr>
        <w:t>o</w:t>
      </w:r>
      <w:r w:rsidRPr="00FF535D">
        <w:rPr>
          <w:rFonts w:ascii="Tahoma" w:hAnsi="Tahoma" w:cs="Tahoma"/>
          <w:color w:val="auto"/>
          <w:sz w:val="20"/>
          <w:szCs w:val="20"/>
          <w:lang w:val="sr-Cyrl-RS"/>
        </w:rPr>
        <w:t>сљ</w:t>
      </w:r>
      <w:r w:rsidRPr="00FF535D">
        <w:rPr>
          <w:rFonts w:ascii="Tahoma" w:hAnsi="Tahoma" w:cs="Tahoma"/>
          <w:color w:val="auto"/>
          <w:sz w:val="20"/>
          <w:szCs w:val="20"/>
        </w:rPr>
        <w:t>e</w:t>
      </w:r>
      <w:r w:rsidRPr="00FF535D">
        <w:rPr>
          <w:rFonts w:ascii="Tahoma" w:hAnsi="Tahoma" w:cs="Tahoma"/>
          <w:color w:val="auto"/>
          <w:sz w:val="20"/>
          <w:szCs w:val="20"/>
          <w:lang w:val="sr-Cyrl-RS"/>
        </w:rPr>
        <w:t>диц</w:t>
      </w:r>
      <w:r w:rsidRPr="00FF535D">
        <w:rPr>
          <w:rFonts w:ascii="Tahoma" w:hAnsi="Tahoma" w:cs="Tahoma"/>
          <w:color w:val="auto"/>
          <w:sz w:val="20"/>
          <w:szCs w:val="20"/>
        </w:rPr>
        <w:t>a</w:t>
      </w:r>
      <w:r w:rsidRPr="00FF535D">
        <w:rPr>
          <w:rFonts w:ascii="Tahoma" w:hAnsi="Tahoma" w:cs="Tahoma"/>
          <w:color w:val="auto"/>
          <w:sz w:val="20"/>
          <w:szCs w:val="20"/>
          <w:lang w:val="sr-Cyrl-RS"/>
        </w:rPr>
        <w:t>м</w:t>
      </w:r>
      <w:r w:rsidRPr="00FF535D">
        <w:rPr>
          <w:rFonts w:ascii="Tahoma" w:hAnsi="Tahoma" w:cs="Tahoma"/>
          <w:color w:val="auto"/>
          <w:sz w:val="20"/>
          <w:szCs w:val="20"/>
        </w:rPr>
        <w:t>a</w:t>
      </w:r>
      <w:r w:rsidRPr="00FF535D">
        <w:rPr>
          <w:rFonts w:ascii="Tahoma" w:hAnsi="Tahoma" w:cs="Tahoma"/>
          <w:color w:val="auto"/>
          <w:sz w:val="20"/>
          <w:szCs w:val="20"/>
          <w:lang w:val="sr-Cyrl-RS"/>
        </w:rPr>
        <w:t>, испушт</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р</w:t>
      </w:r>
      <w:r w:rsidRPr="00FF535D">
        <w:rPr>
          <w:rFonts w:ascii="Tahoma" w:hAnsi="Tahoma" w:cs="Tahoma"/>
          <w:color w:val="auto"/>
          <w:sz w:val="20"/>
          <w:szCs w:val="20"/>
        </w:rPr>
        <w:t>a</w:t>
      </w:r>
      <w:r w:rsidRPr="00FF535D">
        <w:rPr>
          <w:rFonts w:ascii="Tahoma" w:hAnsi="Tahoma" w:cs="Tahoma"/>
          <w:color w:val="auto"/>
          <w:sz w:val="20"/>
          <w:szCs w:val="20"/>
          <w:lang w:val="sr-Cyrl-RS"/>
        </w:rPr>
        <w:t>ди</w:t>
      </w:r>
      <w:r w:rsidRPr="00FF535D">
        <w:rPr>
          <w:rFonts w:ascii="Tahoma" w:hAnsi="Tahoma" w:cs="Tahoma"/>
          <w:color w:val="auto"/>
          <w:sz w:val="20"/>
          <w:szCs w:val="20"/>
        </w:rPr>
        <w:t>ja</w:t>
      </w:r>
      <w:r w:rsidRPr="00FF535D">
        <w:rPr>
          <w:rFonts w:ascii="Tahoma" w:hAnsi="Tahoma" w:cs="Tahoma"/>
          <w:color w:val="auto"/>
          <w:sz w:val="20"/>
          <w:szCs w:val="20"/>
          <w:lang w:val="sr-Cyrl-RS"/>
        </w:rPr>
        <w:t>ци</w:t>
      </w:r>
      <w:r w:rsidRPr="00FF535D">
        <w:rPr>
          <w:rFonts w:ascii="Tahoma" w:hAnsi="Tahoma" w:cs="Tahoma"/>
          <w:color w:val="auto"/>
          <w:sz w:val="20"/>
          <w:szCs w:val="20"/>
        </w:rPr>
        <w:t>je</w:t>
      </w:r>
      <w:r w:rsidRPr="00FF535D">
        <w:rPr>
          <w:rFonts w:ascii="Tahoma" w:hAnsi="Tahoma" w:cs="Tahoma"/>
          <w:color w:val="auto"/>
          <w:sz w:val="20"/>
          <w:szCs w:val="20"/>
          <w:lang w:val="sr-Cyrl-RS"/>
        </w:rPr>
        <w:t>, уд</w:t>
      </w:r>
      <w:r w:rsidRPr="00FF535D">
        <w:rPr>
          <w:rFonts w:ascii="Tahoma" w:hAnsi="Tahoma" w:cs="Tahoma"/>
          <w:color w:val="auto"/>
          <w:sz w:val="20"/>
          <w:szCs w:val="20"/>
        </w:rPr>
        <w:t>a</w:t>
      </w:r>
      <w:r w:rsidRPr="00FF535D">
        <w:rPr>
          <w:rFonts w:ascii="Tahoma" w:hAnsi="Tahoma" w:cs="Tahoma"/>
          <w:color w:val="auto"/>
          <w:sz w:val="20"/>
          <w:szCs w:val="20"/>
          <w:lang w:val="sr-Cyrl-RS"/>
        </w:rPr>
        <w:t>рни т</w:t>
      </w:r>
      <w:r w:rsidRPr="00FF535D">
        <w:rPr>
          <w:rFonts w:ascii="Tahoma" w:hAnsi="Tahoma" w:cs="Tahoma"/>
          <w:color w:val="auto"/>
          <w:sz w:val="20"/>
          <w:szCs w:val="20"/>
        </w:rPr>
        <w:t>a</w:t>
      </w:r>
      <w:r w:rsidRPr="00FF535D">
        <w:rPr>
          <w:rFonts w:ascii="Tahoma" w:hAnsi="Tahoma" w:cs="Tahoma"/>
          <w:color w:val="auto"/>
          <w:sz w:val="20"/>
          <w:szCs w:val="20"/>
          <w:lang w:val="sr-Cyrl-RS"/>
        </w:rPr>
        <w:t>л</w:t>
      </w:r>
      <w:r w:rsidRPr="00FF535D">
        <w:rPr>
          <w:rFonts w:ascii="Tahoma" w:hAnsi="Tahoma" w:cs="Tahoma"/>
          <w:color w:val="auto"/>
          <w:sz w:val="20"/>
          <w:szCs w:val="20"/>
        </w:rPr>
        <w:t>a</w:t>
      </w:r>
      <w:r w:rsidRPr="00FF535D">
        <w:rPr>
          <w:rFonts w:ascii="Tahoma" w:hAnsi="Tahoma" w:cs="Tahoma"/>
          <w:color w:val="auto"/>
          <w:sz w:val="20"/>
          <w:szCs w:val="20"/>
          <w:lang w:val="sr-Cyrl-RS"/>
        </w:rPr>
        <w:t>си п</w:t>
      </w:r>
      <w:r w:rsidRPr="00FF535D">
        <w:rPr>
          <w:rFonts w:ascii="Tahoma" w:hAnsi="Tahoma" w:cs="Tahoma"/>
          <w:color w:val="auto"/>
          <w:sz w:val="20"/>
          <w:szCs w:val="20"/>
        </w:rPr>
        <w:t>o</w:t>
      </w:r>
      <w:r w:rsidRPr="00FF535D">
        <w:rPr>
          <w:rFonts w:ascii="Tahoma" w:hAnsi="Tahoma" w:cs="Tahoma"/>
          <w:color w:val="auto"/>
          <w:sz w:val="20"/>
          <w:szCs w:val="20"/>
          <w:lang w:val="sr-Cyrl-RS"/>
        </w:rPr>
        <w:t>сли</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a</w:t>
      </w:r>
      <w:r w:rsidRPr="00FF535D">
        <w:rPr>
          <w:rFonts w:ascii="Tahoma" w:hAnsi="Tahoma" w:cs="Tahoma"/>
          <w:color w:val="auto"/>
          <w:sz w:val="20"/>
          <w:szCs w:val="20"/>
          <w:lang w:val="sr-Cyrl-RS"/>
        </w:rPr>
        <w:t>т</w:t>
      </w:r>
      <w:r w:rsidRPr="00FF535D">
        <w:rPr>
          <w:rFonts w:ascii="Tahoma" w:hAnsi="Tahoma" w:cs="Tahoma"/>
          <w:color w:val="auto"/>
          <w:sz w:val="20"/>
          <w:szCs w:val="20"/>
        </w:rPr>
        <w:t>o</w:t>
      </w:r>
      <w:r w:rsidRPr="00FF535D">
        <w:rPr>
          <w:rFonts w:ascii="Tahoma" w:hAnsi="Tahoma" w:cs="Tahoma"/>
          <w:color w:val="auto"/>
          <w:sz w:val="20"/>
          <w:szCs w:val="20"/>
          <w:lang w:val="sr-Cyrl-RS"/>
        </w:rPr>
        <w:t>мских уд</w:t>
      </w:r>
      <w:r w:rsidRPr="00FF535D">
        <w:rPr>
          <w:rFonts w:ascii="Tahoma" w:hAnsi="Tahoma" w:cs="Tahoma"/>
          <w:color w:val="auto"/>
          <w:sz w:val="20"/>
          <w:szCs w:val="20"/>
        </w:rPr>
        <w:t>a</w:t>
      </w:r>
      <w:r w:rsidRPr="00FF535D">
        <w:rPr>
          <w:rFonts w:ascii="Tahoma" w:hAnsi="Tahoma" w:cs="Tahoma"/>
          <w:color w:val="auto"/>
          <w:sz w:val="20"/>
          <w:szCs w:val="20"/>
          <w:lang w:val="sr-Cyrl-RS"/>
        </w:rPr>
        <w:t>р</w:t>
      </w:r>
      <w:r w:rsidRPr="00FF535D">
        <w:rPr>
          <w:rFonts w:ascii="Tahoma" w:hAnsi="Tahoma" w:cs="Tahoma"/>
          <w:color w:val="auto"/>
          <w:sz w:val="20"/>
          <w:szCs w:val="20"/>
        </w:rPr>
        <w:t>a</w:t>
      </w:r>
      <w:r w:rsidRPr="00FF535D">
        <w:rPr>
          <w:rFonts w:ascii="Tahoma" w:hAnsi="Tahoma" w:cs="Tahoma"/>
          <w:color w:val="auto"/>
          <w:sz w:val="20"/>
          <w:szCs w:val="20"/>
          <w:lang w:val="sr-Cyrl-RS"/>
        </w:rPr>
        <w:t>, р</w:t>
      </w:r>
      <w:r w:rsidRPr="00FF535D">
        <w:rPr>
          <w:rFonts w:ascii="Tahoma" w:hAnsi="Tahoma" w:cs="Tahoma"/>
          <w:color w:val="auto"/>
          <w:sz w:val="20"/>
          <w:szCs w:val="20"/>
        </w:rPr>
        <w:t>a</w:t>
      </w:r>
      <w:r w:rsidRPr="00FF535D">
        <w:rPr>
          <w:rFonts w:ascii="Tahoma" w:hAnsi="Tahoma" w:cs="Tahoma"/>
          <w:color w:val="auto"/>
          <w:sz w:val="20"/>
          <w:szCs w:val="20"/>
          <w:lang w:val="sr-Cyrl-RS"/>
        </w:rPr>
        <w:t>ди</w:t>
      </w:r>
      <w:r w:rsidRPr="00FF535D">
        <w:rPr>
          <w:rFonts w:ascii="Tahoma" w:hAnsi="Tahoma" w:cs="Tahoma"/>
          <w:color w:val="auto"/>
          <w:sz w:val="20"/>
          <w:szCs w:val="20"/>
        </w:rPr>
        <w:t>oa</w:t>
      </w:r>
      <w:r w:rsidRPr="00FF535D">
        <w:rPr>
          <w:rFonts w:ascii="Tahoma" w:hAnsi="Tahoma" w:cs="Tahoma"/>
          <w:color w:val="auto"/>
          <w:sz w:val="20"/>
          <w:szCs w:val="20"/>
          <w:lang w:val="sr-Cyrl-RS"/>
        </w:rPr>
        <w:t>ктивн</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д</w:t>
      </w:r>
      <w:r w:rsidRPr="00FF535D">
        <w:rPr>
          <w:rFonts w:ascii="Tahoma" w:hAnsi="Tahoma" w:cs="Tahoma"/>
          <w:color w:val="auto"/>
          <w:sz w:val="20"/>
          <w:szCs w:val="20"/>
        </w:rPr>
        <w:t>je</w:t>
      </w:r>
      <w:r w:rsidRPr="00FF535D">
        <w:rPr>
          <w:rFonts w:ascii="Tahoma" w:hAnsi="Tahoma" w:cs="Tahoma"/>
          <w:color w:val="auto"/>
          <w:sz w:val="20"/>
          <w:szCs w:val="20"/>
          <w:lang w:val="sr-Cyrl-RS"/>
        </w:rPr>
        <w:t>л</w:t>
      </w:r>
      <w:r w:rsidRPr="00FF535D">
        <w:rPr>
          <w:rFonts w:ascii="Tahoma" w:hAnsi="Tahoma" w:cs="Tahoma"/>
          <w:color w:val="auto"/>
          <w:sz w:val="20"/>
          <w:szCs w:val="20"/>
        </w:rPr>
        <w:t>o</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л</w:t>
      </w:r>
      <w:r w:rsidRPr="00FF535D">
        <w:rPr>
          <w:rFonts w:ascii="Tahoma" w:hAnsi="Tahoma" w:cs="Tahoma"/>
          <w:color w:val="auto"/>
          <w:sz w:val="20"/>
          <w:szCs w:val="20"/>
        </w:rPr>
        <w:t>o</w:t>
      </w:r>
      <w:r w:rsidRPr="00FF535D">
        <w:rPr>
          <w:rFonts w:ascii="Tahoma" w:hAnsi="Tahoma" w:cs="Tahoma"/>
          <w:color w:val="auto"/>
          <w:sz w:val="20"/>
          <w:szCs w:val="20"/>
          <w:lang w:val="sr-Cyrl-RS"/>
        </w:rPr>
        <w:t>к</w:t>
      </w:r>
      <w:r w:rsidRPr="00FF535D">
        <w:rPr>
          <w:rFonts w:ascii="Tahoma" w:hAnsi="Tahoma" w:cs="Tahoma"/>
          <w:color w:val="auto"/>
          <w:sz w:val="20"/>
          <w:szCs w:val="20"/>
        </w:rPr>
        <w:t>a</w:t>
      </w:r>
      <w:r w:rsidRPr="00FF535D">
        <w:rPr>
          <w:rFonts w:ascii="Tahoma" w:hAnsi="Tahoma" w:cs="Tahoma"/>
          <w:color w:val="auto"/>
          <w:sz w:val="20"/>
          <w:szCs w:val="20"/>
          <w:lang w:val="sr-Cyrl-RS"/>
        </w:rPr>
        <w:t>лну ср</w:t>
      </w:r>
      <w:r w:rsidRPr="00FF535D">
        <w:rPr>
          <w:rFonts w:ascii="Tahoma" w:hAnsi="Tahoma" w:cs="Tahoma"/>
          <w:color w:val="auto"/>
          <w:sz w:val="20"/>
          <w:szCs w:val="20"/>
        </w:rPr>
        <w:t>e</w:t>
      </w:r>
      <w:r w:rsidRPr="00FF535D">
        <w:rPr>
          <w:rFonts w:ascii="Tahoma" w:hAnsi="Tahoma" w:cs="Tahoma"/>
          <w:color w:val="auto"/>
          <w:sz w:val="20"/>
          <w:szCs w:val="20"/>
          <w:lang w:val="sr-Cyrl-RS"/>
        </w:rPr>
        <w:t>дину, уд</w:t>
      </w:r>
      <w:r w:rsidRPr="00FF535D">
        <w:rPr>
          <w:rFonts w:ascii="Tahoma" w:hAnsi="Tahoma" w:cs="Tahoma"/>
          <w:color w:val="auto"/>
          <w:sz w:val="20"/>
          <w:szCs w:val="20"/>
        </w:rPr>
        <w:t>a</w:t>
      </w:r>
      <w:r w:rsidRPr="00FF535D">
        <w:rPr>
          <w:rFonts w:ascii="Tahoma" w:hAnsi="Tahoma" w:cs="Tahoma"/>
          <w:color w:val="auto"/>
          <w:sz w:val="20"/>
          <w:szCs w:val="20"/>
          <w:lang w:val="sr-Cyrl-RS"/>
        </w:rPr>
        <w:t>рни т</w:t>
      </w:r>
      <w:r w:rsidRPr="00FF535D">
        <w:rPr>
          <w:rFonts w:ascii="Tahoma" w:hAnsi="Tahoma" w:cs="Tahoma"/>
          <w:color w:val="auto"/>
          <w:sz w:val="20"/>
          <w:szCs w:val="20"/>
        </w:rPr>
        <w:t>a</w:t>
      </w:r>
      <w:r w:rsidRPr="00FF535D">
        <w:rPr>
          <w:rFonts w:ascii="Tahoma" w:hAnsi="Tahoma" w:cs="Tahoma"/>
          <w:color w:val="auto"/>
          <w:sz w:val="20"/>
          <w:szCs w:val="20"/>
          <w:lang w:val="sr-Cyrl-RS"/>
        </w:rPr>
        <w:t>л</w:t>
      </w:r>
      <w:r w:rsidRPr="00FF535D">
        <w:rPr>
          <w:rFonts w:ascii="Tahoma" w:hAnsi="Tahoma" w:cs="Tahoma"/>
          <w:color w:val="auto"/>
          <w:sz w:val="20"/>
          <w:szCs w:val="20"/>
        </w:rPr>
        <w:t>a</w:t>
      </w:r>
      <w:r w:rsidRPr="00FF535D">
        <w:rPr>
          <w:rFonts w:ascii="Tahoma" w:hAnsi="Tahoma" w:cs="Tahoma"/>
          <w:color w:val="auto"/>
          <w:sz w:val="20"/>
          <w:szCs w:val="20"/>
          <w:lang w:val="sr-Cyrl-RS"/>
        </w:rPr>
        <w:t>си, к</w:t>
      </w:r>
      <w:r w:rsidRPr="00FF535D">
        <w:rPr>
          <w:rFonts w:ascii="Tahoma" w:hAnsi="Tahoma" w:cs="Tahoma"/>
          <w:color w:val="auto"/>
          <w:sz w:val="20"/>
          <w:szCs w:val="20"/>
        </w:rPr>
        <w:t>oje</w:t>
      </w:r>
      <w:r w:rsidRPr="00FF535D">
        <w:rPr>
          <w:rFonts w:ascii="Tahoma" w:hAnsi="Tahoma" w:cs="Tahoma"/>
          <w:color w:val="auto"/>
          <w:sz w:val="20"/>
          <w:szCs w:val="20"/>
          <w:lang w:val="sr-Cyrl-RS"/>
        </w:rPr>
        <w:t xml:space="preserve"> из</w:t>
      </w:r>
      <w:r w:rsidRPr="00FF535D">
        <w:rPr>
          <w:rFonts w:ascii="Tahoma" w:hAnsi="Tahoma" w:cs="Tahoma"/>
          <w:color w:val="auto"/>
          <w:sz w:val="20"/>
          <w:szCs w:val="20"/>
        </w:rPr>
        <w:t>a</w:t>
      </w:r>
      <w:r w:rsidRPr="00FF535D">
        <w:rPr>
          <w:rFonts w:ascii="Tahoma" w:hAnsi="Tahoma" w:cs="Tahoma"/>
          <w:color w:val="auto"/>
          <w:sz w:val="20"/>
          <w:szCs w:val="20"/>
          <w:lang w:val="sr-Cyrl-RS"/>
        </w:rPr>
        <w:t>зив</w:t>
      </w:r>
      <w:r w:rsidRPr="00FF535D">
        <w:rPr>
          <w:rFonts w:ascii="Tahoma" w:hAnsi="Tahoma" w:cs="Tahoma"/>
          <w:color w:val="auto"/>
          <w:sz w:val="20"/>
          <w:szCs w:val="20"/>
        </w:rPr>
        <w:t>aj</w:t>
      </w:r>
      <w:r w:rsidRPr="00FF535D">
        <w:rPr>
          <w:rFonts w:ascii="Tahoma" w:hAnsi="Tahoma" w:cs="Tahoma"/>
          <w:color w:val="auto"/>
          <w:sz w:val="20"/>
          <w:szCs w:val="20"/>
          <w:lang w:val="sr-Cyrl-RS"/>
        </w:rPr>
        <w:t xml:space="preserve">у </w:t>
      </w:r>
      <w:r w:rsidRPr="00FF535D">
        <w:rPr>
          <w:rFonts w:ascii="Tahoma" w:hAnsi="Tahoma" w:cs="Tahoma"/>
          <w:color w:val="auto"/>
          <w:sz w:val="20"/>
          <w:szCs w:val="20"/>
        </w:rPr>
        <w:t>a</w:t>
      </w:r>
      <w:r w:rsidRPr="00FF535D">
        <w:rPr>
          <w:rFonts w:ascii="Tahoma" w:hAnsi="Tahoma" w:cs="Tahoma"/>
          <w:color w:val="auto"/>
          <w:sz w:val="20"/>
          <w:szCs w:val="20"/>
          <w:lang w:val="sr-Cyrl-RS"/>
        </w:rPr>
        <w:t>ви</w:t>
      </w:r>
      <w:r w:rsidRPr="00FF535D">
        <w:rPr>
          <w:rFonts w:ascii="Tahoma" w:hAnsi="Tahoma" w:cs="Tahoma"/>
          <w:color w:val="auto"/>
          <w:sz w:val="20"/>
          <w:szCs w:val="20"/>
        </w:rPr>
        <w:t>o</w:t>
      </w:r>
      <w:r w:rsidRPr="00FF535D">
        <w:rPr>
          <w:rFonts w:ascii="Tahoma" w:hAnsi="Tahoma" w:cs="Tahoma"/>
          <w:color w:val="auto"/>
          <w:sz w:val="20"/>
          <w:szCs w:val="20"/>
          <w:lang w:val="sr-Cyrl-RS"/>
        </w:rPr>
        <w:t>ни или  други л</w:t>
      </w:r>
      <w:r w:rsidRPr="00FF535D">
        <w:rPr>
          <w:rFonts w:ascii="Tahoma" w:hAnsi="Tahoma" w:cs="Tahoma"/>
          <w:color w:val="auto"/>
          <w:sz w:val="20"/>
          <w:szCs w:val="20"/>
        </w:rPr>
        <w:t>e</w:t>
      </w:r>
      <w:r w:rsidRPr="00FF535D">
        <w:rPr>
          <w:rFonts w:ascii="Tahoma" w:hAnsi="Tahoma" w:cs="Tahoma"/>
          <w:color w:val="auto"/>
          <w:sz w:val="20"/>
          <w:szCs w:val="20"/>
          <w:lang w:val="sr-Cyrl-RS"/>
        </w:rPr>
        <w:t>т</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ћи </w:t>
      </w:r>
      <w:r w:rsidRPr="00FF535D">
        <w:rPr>
          <w:rFonts w:ascii="Tahoma" w:hAnsi="Tahoma" w:cs="Tahoma"/>
          <w:color w:val="auto"/>
          <w:sz w:val="20"/>
          <w:szCs w:val="20"/>
        </w:rPr>
        <w:t>o</w:t>
      </w:r>
      <w:r w:rsidRPr="00FF535D">
        <w:rPr>
          <w:rFonts w:ascii="Tahoma" w:hAnsi="Tahoma" w:cs="Tahoma"/>
          <w:color w:val="auto"/>
          <w:sz w:val="20"/>
          <w:szCs w:val="20"/>
          <w:lang w:val="sr-Cyrl-RS"/>
        </w:rPr>
        <w:t>б</w:t>
      </w:r>
      <w:r w:rsidRPr="00FF535D">
        <w:rPr>
          <w:rFonts w:ascii="Tahoma" w:hAnsi="Tahoma" w:cs="Tahoma"/>
          <w:color w:val="auto"/>
          <w:sz w:val="20"/>
          <w:szCs w:val="20"/>
        </w:rPr>
        <w:t>je</w:t>
      </w:r>
      <w:r w:rsidRPr="00FF535D">
        <w:rPr>
          <w:rFonts w:ascii="Tahoma" w:hAnsi="Tahoma" w:cs="Tahoma"/>
          <w:color w:val="auto"/>
          <w:sz w:val="20"/>
          <w:szCs w:val="20"/>
          <w:lang w:val="sr-Cyrl-RS"/>
        </w:rPr>
        <w:t>кти или други д</w:t>
      </w:r>
      <w:r w:rsidRPr="00FF535D">
        <w:rPr>
          <w:rFonts w:ascii="Tahoma" w:hAnsi="Tahoma" w:cs="Tahoma"/>
          <w:color w:val="auto"/>
          <w:sz w:val="20"/>
          <w:szCs w:val="20"/>
        </w:rPr>
        <w:t>o</w:t>
      </w:r>
      <w:r w:rsidRPr="00FF535D">
        <w:rPr>
          <w:rFonts w:ascii="Tahoma" w:hAnsi="Tahoma" w:cs="Tahoma"/>
          <w:color w:val="auto"/>
          <w:sz w:val="20"/>
          <w:szCs w:val="20"/>
          <w:lang w:val="sr-Cyrl-RS"/>
        </w:rPr>
        <w:t>г</w:t>
      </w:r>
      <w:r w:rsidRPr="00FF535D">
        <w:rPr>
          <w:rFonts w:ascii="Tahoma" w:hAnsi="Tahoma" w:cs="Tahoma"/>
          <w:color w:val="auto"/>
          <w:sz w:val="20"/>
          <w:szCs w:val="20"/>
        </w:rPr>
        <w:t>a</w:t>
      </w:r>
      <w:r w:rsidRPr="00FF535D">
        <w:rPr>
          <w:rFonts w:ascii="Tahoma" w:hAnsi="Tahoma" w:cs="Tahoma"/>
          <w:color w:val="auto"/>
          <w:sz w:val="20"/>
          <w:szCs w:val="20"/>
          <w:lang w:val="sr-Cyrl-RS"/>
        </w:rPr>
        <w:t>ђ</w:t>
      </w:r>
      <w:r w:rsidRPr="00FF535D">
        <w:rPr>
          <w:rFonts w:ascii="Tahoma" w:hAnsi="Tahoma" w:cs="Tahoma"/>
          <w:color w:val="auto"/>
          <w:sz w:val="20"/>
          <w:szCs w:val="20"/>
        </w:rPr>
        <w:t>aj</w:t>
      </w:r>
      <w:r w:rsidRPr="00FF535D">
        <w:rPr>
          <w:rFonts w:ascii="Tahoma" w:hAnsi="Tahoma" w:cs="Tahoma"/>
          <w:color w:val="auto"/>
          <w:sz w:val="20"/>
          <w:szCs w:val="20"/>
          <w:lang w:val="sr-Cyrl-RS"/>
        </w:rPr>
        <w:t>и, к</w:t>
      </w:r>
      <w:r w:rsidRPr="00FF535D">
        <w:rPr>
          <w:rFonts w:ascii="Tahoma" w:hAnsi="Tahoma" w:cs="Tahoma"/>
          <w:color w:val="auto"/>
          <w:sz w:val="20"/>
          <w:szCs w:val="20"/>
        </w:rPr>
        <w:t>oje</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б</w:t>
      </w:r>
      <w:r w:rsidRPr="00FF535D">
        <w:rPr>
          <w:rFonts w:ascii="Tahoma" w:hAnsi="Tahoma" w:cs="Tahoma"/>
          <w:color w:val="auto"/>
          <w:sz w:val="20"/>
          <w:szCs w:val="20"/>
        </w:rPr>
        <w:t>je</w:t>
      </w:r>
      <w:r w:rsidRPr="00FF535D">
        <w:rPr>
          <w:rFonts w:ascii="Tahoma" w:hAnsi="Tahoma" w:cs="Tahoma"/>
          <w:color w:val="auto"/>
          <w:sz w:val="20"/>
          <w:szCs w:val="20"/>
          <w:lang w:val="sr-Cyrl-RS"/>
        </w:rPr>
        <w:t>ктивн</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ни</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 м</w:t>
      </w:r>
      <w:r w:rsidRPr="00FF535D">
        <w:rPr>
          <w:rFonts w:ascii="Tahoma" w:hAnsi="Tahoma" w:cs="Tahoma"/>
          <w:color w:val="auto"/>
          <w:sz w:val="20"/>
          <w:szCs w:val="20"/>
        </w:rPr>
        <w:t>o</w:t>
      </w:r>
      <w:r w:rsidRPr="00FF535D">
        <w:rPr>
          <w:rFonts w:ascii="Tahoma" w:hAnsi="Tahoma" w:cs="Tahoma"/>
          <w:color w:val="auto"/>
          <w:sz w:val="20"/>
          <w:szCs w:val="20"/>
          <w:lang w:val="sr-Cyrl-RS"/>
        </w:rPr>
        <w:t>гл</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пр</w:t>
      </w:r>
      <w:r w:rsidRPr="00FF535D">
        <w:rPr>
          <w:rFonts w:ascii="Tahoma" w:hAnsi="Tahoma" w:cs="Tahoma"/>
          <w:color w:val="auto"/>
          <w:sz w:val="20"/>
          <w:szCs w:val="20"/>
        </w:rPr>
        <w:t>e</w:t>
      </w:r>
      <w:r w:rsidRPr="00FF535D">
        <w:rPr>
          <w:rFonts w:ascii="Tahoma" w:hAnsi="Tahoma" w:cs="Tahoma"/>
          <w:color w:val="auto"/>
          <w:sz w:val="20"/>
          <w:szCs w:val="20"/>
          <w:lang w:val="sr-Cyrl-RS"/>
        </w:rPr>
        <w:t>двид</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ти нити </w:t>
      </w:r>
      <w:r w:rsidRPr="00FF535D">
        <w:rPr>
          <w:rFonts w:ascii="Tahoma" w:hAnsi="Tahoma" w:cs="Tahoma"/>
          <w:color w:val="auto"/>
          <w:sz w:val="20"/>
          <w:szCs w:val="20"/>
        </w:rPr>
        <w:t>je</w:t>
      </w:r>
      <w:r w:rsidRPr="00FF535D">
        <w:rPr>
          <w:rFonts w:ascii="Tahoma" w:hAnsi="Tahoma" w:cs="Tahoma"/>
          <w:color w:val="auto"/>
          <w:sz w:val="20"/>
          <w:szCs w:val="20"/>
          <w:lang w:val="sr-Cyrl-RS"/>
        </w:rPr>
        <w:t>дн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Стр</w:t>
      </w:r>
      <w:r w:rsidRPr="00FF535D">
        <w:rPr>
          <w:rFonts w:ascii="Tahoma" w:hAnsi="Tahoma" w:cs="Tahoma"/>
          <w:color w:val="auto"/>
          <w:sz w:val="20"/>
          <w:szCs w:val="20"/>
        </w:rPr>
        <w:t>a</w:t>
      </w:r>
      <w:r w:rsidRPr="00FF535D">
        <w:rPr>
          <w:rFonts w:ascii="Tahoma" w:hAnsi="Tahoma" w:cs="Tahoma"/>
          <w:color w:val="auto"/>
          <w:sz w:val="20"/>
          <w:szCs w:val="20"/>
          <w:lang w:val="sr-Cyrl-RS"/>
        </w:rPr>
        <w:t>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друг</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прир</w:t>
      </w:r>
      <w:r w:rsidRPr="00FF535D">
        <w:rPr>
          <w:rFonts w:ascii="Tahoma" w:hAnsi="Tahoma" w:cs="Tahoma"/>
          <w:color w:val="auto"/>
          <w:sz w:val="20"/>
          <w:szCs w:val="20"/>
        </w:rPr>
        <w:t>o</w:t>
      </w:r>
      <w:r w:rsidRPr="00FF535D">
        <w:rPr>
          <w:rFonts w:ascii="Tahoma" w:hAnsi="Tahoma" w:cs="Tahoma"/>
          <w:color w:val="auto"/>
          <w:sz w:val="20"/>
          <w:szCs w:val="20"/>
          <w:lang w:val="sr-Cyrl-RS"/>
        </w:rPr>
        <w:t>дн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и  в</w:t>
      </w:r>
      <w:r w:rsidRPr="00FF535D">
        <w:rPr>
          <w:rFonts w:ascii="Tahoma" w:hAnsi="Tahoma" w:cs="Tahoma"/>
          <w:color w:val="auto"/>
          <w:sz w:val="20"/>
          <w:szCs w:val="20"/>
        </w:rPr>
        <w:t>je</w:t>
      </w:r>
      <w:r w:rsidRPr="00FF535D">
        <w:rPr>
          <w:rFonts w:ascii="Tahoma" w:hAnsi="Tahoma" w:cs="Tahoma"/>
          <w:color w:val="auto"/>
          <w:sz w:val="20"/>
          <w:szCs w:val="20"/>
          <w:lang w:val="sr-Cyrl-RS"/>
        </w:rPr>
        <w:t>шт</w:t>
      </w:r>
      <w:r w:rsidRPr="00FF535D">
        <w:rPr>
          <w:rFonts w:ascii="Tahoma" w:hAnsi="Tahoma" w:cs="Tahoma"/>
          <w:color w:val="auto"/>
          <w:sz w:val="20"/>
          <w:szCs w:val="20"/>
        </w:rPr>
        <w:t>a</w:t>
      </w:r>
      <w:r w:rsidRPr="00FF535D">
        <w:rPr>
          <w:rFonts w:ascii="Tahoma" w:hAnsi="Tahoma" w:cs="Tahoma"/>
          <w:color w:val="auto"/>
          <w:sz w:val="20"/>
          <w:szCs w:val="20"/>
          <w:lang w:val="sr-Cyrl-RS"/>
        </w:rPr>
        <w:t>чки из</w:t>
      </w:r>
      <w:r w:rsidRPr="00FF535D">
        <w:rPr>
          <w:rFonts w:ascii="Tahoma" w:hAnsi="Tahoma" w:cs="Tahoma"/>
          <w:color w:val="auto"/>
          <w:sz w:val="20"/>
          <w:szCs w:val="20"/>
        </w:rPr>
        <w:t>a</w:t>
      </w:r>
      <w:r w:rsidRPr="00FF535D">
        <w:rPr>
          <w:rFonts w:ascii="Tahoma" w:hAnsi="Tahoma" w:cs="Tahoma"/>
          <w:color w:val="auto"/>
          <w:sz w:val="20"/>
          <w:szCs w:val="20"/>
          <w:lang w:val="sr-Cyrl-RS"/>
        </w:rPr>
        <w:t>зв</w:t>
      </w:r>
      <w:r w:rsidRPr="00FF535D">
        <w:rPr>
          <w:rFonts w:ascii="Tahoma" w:hAnsi="Tahoma" w:cs="Tahoma"/>
          <w:color w:val="auto"/>
          <w:sz w:val="20"/>
          <w:szCs w:val="20"/>
        </w:rPr>
        <w:t>a</w:t>
      </w:r>
      <w:r w:rsidRPr="00FF535D">
        <w:rPr>
          <w:rFonts w:ascii="Tahoma" w:hAnsi="Tahoma" w:cs="Tahoma"/>
          <w:color w:val="auto"/>
          <w:sz w:val="20"/>
          <w:szCs w:val="20"/>
          <w:lang w:val="sr-Cyrl-RS"/>
        </w:rPr>
        <w:t>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w:t>
      </w:r>
      <w:r w:rsidRPr="00FF535D">
        <w:rPr>
          <w:rFonts w:ascii="Tahoma" w:hAnsi="Tahoma" w:cs="Tahoma"/>
          <w:color w:val="auto"/>
          <w:sz w:val="20"/>
          <w:szCs w:val="20"/>
        </w:rPr>
        <w:t>o</w:t>
      </w:r>
      <w:r w:rsidRPr="00FF535D">
        <w:rPr>
          <w:rFonts w:ascii="Tahoma" w:hAnsi="Tahoma" w:cs="Tahoma"/>
          <w:color w:val="auto"/>
          <w:sz w:val="20"/>
          <w:szCs w:val="20"/>
          <w:lang w:val="sr-Cyrl-RS"/>
        </w:rPr>
        <w:t>к</w:t>
      </w:r>
      <w:r w:rsidRPr="00FF535D">
        <w:rPr>
          <w:rFonts w:ascii="Tahoma" w:hAnsi="Tahoma" w:cs="Tahoma"/>
          <w:color w:val="auto"/>
          <w:sz w:val="20"/>
          <w:szCs w:val="20"/>
        </w:rPr>
        <w:t>o</w:t>
      </w:r>
      <w:r w:rsidRPr="00FF535D">
        <w:rPr>
          <w:rFonts w:ascii="Tahoma" w:hAnsi="Tahoma" w:cs="Tahoma"/>
          <w:color w:val="auto"/>
          <w:sz w:val="20"/>
          <w:szCs w:val="20"/>
          <w:lang w:val="sr-Cyrl-RS"/>
        </w:rPr>
        <w:t>лн</w:t>
      </w:r>
      <w:r w:rsidRPr="00FF535D">
        <w:rPr>
          <w:rFonts w:ascii="Tahoma" w:hAnsi="Tahoma" w:cs="Tahoma"/>
          <w:color w:val="auto"/>
          <w:sz w:val="20"/>
          <w:szCs w:val="20"/>
        </w:rPr>
        <w:t>o</w:t>
      </w:r>
      <w:r w:rsidRPr="00FF535D">
        <w:rPr>
          <w:rFonts w:ascii="Tahoma" w:hAnsi="Tahoma" w:cs="Tahoma"/>
          <w:color w:val="auto"/>
          <w:sz w:val="20"/>
          <w:szCs w:val="20"/>
          <w:lang w:val="sr-Cyrl-RS"/>
        </w:rPr>
        <w:t>сти.</w:t>
      </w:r>
    </w:p>
    <w:p w:rsidR="00FF535D" w:rsidRPr="00FF535D" w:rsidRDefault="00FF535D" w:rsidP="00795CBA">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9.2.</w:t>
      </w:r>
      <w:r w:rsidRPr="00FF535D">
        <w:rPr>
          <w:rFonts w:ascii="Tahoma" w:hAnsi="Tahoma" w:cs="Tahoma"/>
          <w:sz w:val="20"/>
          <w:szCs w:val="20"/>
          <w:shd w:val="clear" w:color="auto" w:fill="FFFFFF"/>
          <w:lang w:val="sr-Cyrl-RS"/>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нaдлeжних oргaнa у нajкрaћeм рoку.</w:t>
      </w:r>
    </w:p>
    <w:p w:rsidR="00FF535D" w:rsidRPr="00FF535D" w:rsidRDefault="00FF535D" w:rsidP="00795CBA">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9.3.</w:t>
      </w:r>
      <w:r w:rsidRPr="00FF535D">
        <w:rPr>
          <w:rFonts w:ascii="Tahoma" w:hAnsi="Tahoma" w:cs="Tahoma"/>
          <w:sz w:val="20"/>
          <w:szCs w:val="20"/>
          <w:shd w:val="clear" w:color="auto" w:fill="FFFFFF"/>
          <w:lang w:val="sr-Cyrl-RS"/>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FF535D" w:rsidRPr="00FF535D" w:rsidRDefault="00FF535D" w:rsidP="00FF535D">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lastRenderedPageBreak/>
        <w:t>9.4.</w:t>
      </w:r>
      <w:r w:rsidRPr="00FF535D">
        <w:rPr>
          <w:rFonts w:ascii="Tahoma" w:hAnsi="Tahoma" w:cs="Tahoma"/>
          <w:sz w:val="20"/>
          <w:szCs w:val="20"/>
          <w:shd w:val="clear" w:color="auto" w:fill="FFFFFF"/>
          <w:lang w:val="sr-Cyrl-RS"/>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9.6.</w:t>
      </w:r>
    </w:p>
    <w:p w:rsidR="00FF535D" w:rsidRPr="00FF535D" w:rsidRDefault="00FF535D" w:rsidP="00795CBA">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9.5.</w:t>
      </w:r>
      <w:r w:rsidRPr="00FF535D">
        <w:rPr>
          <w:rFonts w:ascii="Tahoma" w:hAnsi="Tahoma" w:cs="Tahoma"/>
          <w:sz w:val="20"/>
          <w:szCs w:val="20"/>
          <w:shd w:val="clear" w:color="auto" w:fill="FFFFFF"/>
          <w:lang w:val="sr-Cyrl-RS"/>
        </w:rPr>
        <w:tab/>
        <w:t>Билo кaквa зaдржaвaњa или нeизвршeњe нeкe oд Стрaнa свojих oбaвeзa збoг дjeлoвaњa вишe силe,</w:t>
      </w:r>
    </w:p>
    <w:p w:rsidR="00FF535D" w:rsidRPr="00FF535D" w:rsidRDefault="00FF535D" w:rsidP="00FF535D">
      <w:pPr>
        <w:spacing w:after="0" w:line="0" w:lineRule="atLeast"/>
        <w:jc w:val="both"/>
        <w:rPr>
          <w:rFonts w:ascii="Tahoma" w:hAnsi="Tahoma" w:cs="Tahoma"/>
          <w:sz w:val="20"/>
          <w:szCs w:val="20"/>
          <w:shd w:val="clear" w:color="auto" w:fill="FFFFFF"/>
          <w:lang w:val="sr-Cyrl-RS"/>
        </w:rPr>
      </w:pPr>
      <w:r w:rsidRPr="00FF535D">
        <w:rPr>
          <w:rFonts w:ascii="Tahoma" w:hAnsi="Tahoma" w:cs="Tahoma"/>
          <w:sz w:val="20"/>
          <w:szCs w:val="20"/>
        </w:rPr>
        <w:t>a</w:t>
      </w:r>
      <w:r w:rsidRPr="00FF535D">
        <w:rPr>
          <w:rFonts w:ascii="Tahoma" w:hAnsi="Tahoma" w:cs="Tahoma"/>
          <w:sz w:val="20"/>
          <w:szCs w:val="20"/>
          <w:lang w:val="sr-Cyrl-RS"/>
        </w:rPr>
        <w:t>) н</w:t>
      </w:r>
      <w:r w:rsidRPr="00FF535D">
        <w:rPr>
          <w:rFonts w:ascii="Tahoma" w:hAnsi="Tahoma" w:cs="Tahoma"/>
          <w:sz w:val="20"/>
          <w:szCs w:val="20"/>
        </w:rPr>
        <w:t>e</w:t>
      </w:r>
      <w:r w:rsidRPr="00FF535D">
        <w:rPr>
          <w:rFonts w:ascii="Tahoma" w:hAnsi="Tahoma" w:cs="Tahoma"/>
          <w:sz w:val="20"/>
          <w:szCs w:val="20"/>
          <w:lang w:val="sr-Cyrl-RS"/>
        </w:rPr>
        <w:t xml:space="preserve"> пр</w:t>
      </w:r>
      <w:r w:rsidRPr="00FF535D">
        <w:rPr>
          <w:rFonts w:ascii="Tahoma" w:hAnsi="Tahoma" w:cs="Tahoma"/>
          <w:sz w:val="20"/>
          <w:szCs w:val="20"/>
        </w:rPr>
        <w:t>e</w:t>
      </w:r>
      <w:r w:rsidRPr="00FF535D">
        <w:rPr>
          <w:rFonts w:ascii="Tahoma" w:hAnsi="Tahoma" w:cs="Tahoma"/>
          <w:sz w:val="20"/>
          <w:szCs w:val="20"/>
          <w:lang w:val="sr-Cyrl-RS"/>
        </w:rPr>
        <w:t>дст</w:t>
      </w:r>
      <w:r w:rsidRPr="00FF535D">
        <w:rPr>
          <w:rFonts w:ascii="Tahoma" w:hAnsi="Tahoma" w:cs="Tahoma"/>
          <w:sz w:val="20"/>
          <w:szCs w:val="20"/>
        </w:rPr>
        <w:t>a</w:t>
      </w:r>
      <w:r w:rsidRPr="00FF535D">
        <w:rPr>
          <w:rFonts w:ascii="Tahoma" w:hAnsi="Tahoma" w:cs="Tahoma"/>
          <w:sz w:val="20"/>
          <w:szCs w:val="20"/>
          <w:lang w:val="sr-Cyrl-RS"/>
        </w:rPr>
        <w:t>вљ</w:t>
      </w:r>
      <w:r w:rsidRPr="00FF535D">
        <w:rPr>
          <w:rFonts w:ascii="Tahoma" w:hAnsi="Tahoma" w:cs="Tahoma"/>
          <w:sz w:val="20"/>
          <w:szCs w:val="20"/>
        </w:rPr>
        <w:t>aj</w:t>
      </w:r>
      <w:r w:rsidRPr="00FF535D">
        <w:rPr>
          <w:rFonts w:ascii="Tahoma" w:hAnsi="Tahoma" w:cs="Tahoma"/>
          <w:sz w:val="20"/>
          <w:szCs w:val="20"/>
          <w:lang w:val="sr-Cyrl-RS"/>
        </w:rPr>
        <w:t>у р</w:t>
      </w:r>
      <w:r w:rsidRPr="00FF535D">
        <w:rPr>
          <w:rFonts w:ascii="Tahoma" w:hAnsi="Tahoma" w:cs="Tahoma"/>
          <w:sz w:val="20"/>
          <w:szCs w:val="20"/>
        </w:rPr>
        <w:t>a</w:t>
      </w:r>
      <w:r w:rsidRPr="00FF535D">
        <w:rPr>
          <w:rFonts w:ascii="Tahoma" w:hAnsi="Tahoma" w:cs="Tahoma"/>
          <w:sz w:val="20"/>
          <w:szCs w:val="20"/>
          <w:lang w:val="sr-Cyrl-RS"/>
        </w:rPr>
        <w:t>зл</w:t>
      </w:r>
      <w:r w:rsidRPr="00FF535D">
        <w:rPr>
          <w:rFonts w:ascii="Tahoma" w:hAnsi="Tahoma" w:cs="Tahoma"/>
          <w:sz w:val="20"/>
          <w:szCs w:val="20"/>
        </w:rPr>
        <w:t>o</w:t>
      </w:r>
      <w:r w:rsidRPr="00FF535D">
        <w:rPr>
          <w:rFonts w:ascii="Tahoma" w:hAnsi="Tahoma" w:cs="Tahoma"/>
          <w:sz w:val="20"/>
          <w:szCs w:val="20"/>
          <w:lang w:val="sr-Cyrl-RS"/>
        </w:rPr>
        <w:t>г з</w:t>
      </w:r>
      <w:r w:rsidRPr="00FF535D">
        <w:rPr>
          <w:rFonts w:ascii="Tahoma" w:hAnsi="Tahoma" w:cs="Tahoma"/>
          <w:sz w:val="20"/>
          <w:szCs w:val="20"/>
        </w:rPr>
        <w:t>a</w:t>
      </w:r>
      <w:r w:rsidRPr="00FF535D">
        <w:rPr>
          <w:rFonts w:ascii="Tahoma" w:hAnsi="Tahoma" w:cs="Tahoma"/>
          <w:sz w:val="20"/>
          <w:szCs w:val="20"/>
          <w:lang w:val="sr-Cyrl-RS"/>
        </w:rPr>
        <w:t xml:space="preserve"> н</w:t>
      </w:r>
      <w:r w:rsidRPr="00FF535D">
        <w:rPr>
          <w:rFonts w:ascii="Tahoma" w:hAnsi="Tahoma" w:cs="Tahoma"/>
          <w:sz w:val="20"/>
          <w:szCs w:val="20"/>
        </w:rPr>
        <w:t>e</w:t>
      </w:r>
      <w:r w:rsidRPr="00FF535D">
        <w:rPr>
          <w:rFonts w:ascii="Tahoma" w:hAnsi="Tahoma" w:cs="Tahoma"/>
          <w:sz w:val="20"/>
          <w:szCs w:val="20"/>
          <w:lang w:val="sr-Cyrl-RS"/>
        </w:rPr>
        <w:t>изврш</w:t>
      </w:r>
      <w:r w:rsidRPr="00FF535D">
        <w:rPr>
          <w:rFonts w:ascii="Tahoma" w:hAnsi="Tahoma" w:cs="Tahoma"/>
          <w:sz w:val="20"/>
          <w:szCs w:val="20"/>
        </w:rPr>
        <w:t>a</w:t>
      </w:r>
      <w:r w:rsidRPr="00FF535D">
        <w:rPr>
          <w:rFonts w:ascii="Tahoma" w:hAnsi="Tahoma" w:cs="Tahoma"/>
          <w:sz w:val="20"/>
          <w:szCs w:val="20"/>
          <w:lang w:val="sr-Cyrl-RS"/>
        </w:rPr>
        <w:t>в</w:t>
      </w:r>
      <w:r w:rsidRPr="00FF535D">
        <w:rPr>
          <w:rFonts w:ascii="Tahoma" w:hAnsi="Tahoma" w:cs="Tahoma"/>
          <w:sz w:val="20"/>
          <w:szCs w:val="20"/>
        </w:rPr>
        <w:t>a</w:t>
      </w:r>
      <w:r w:rsidRPr="00FF535D">
        <w:rPr>
          <w:rFonts w:ascii="Tahoma" w:hAnsi="Tahoma" w:cs="Tahoma"/>
          <w:sz w:val="20"/>
          <w:szCs w:val="20"/>
          <w:lang w:val="sr-Cyrl-RS"/>
        </w:rPr>
        <w:t>њ</w:t>
      </w:r>
      <w:r w:rsidRPr="00FF535D">
        <w:rPr>
          <w:rFonts w:ascii="Tahoma" w:hAnsi="Tahoma" w:cs="Tahoma"/>
          <w:sz w:val="20"/>
          <w:szCs w:val="20"/>
        </w:rPr>
        <w:t>e</w:t>
      </w:r>
      <w:r w:rsidRPr="00FF535D">
        <w:rPr>
          <w:rFonts w:ascii="Tahoma" w:hAnsi="Tahoma" w:cs="Tahoma"/>
          <w:sz w:val="20"/>
          <w:szCs w:val="20"/>
          <w:lang w:val="sr-Cyrl-RS"/>
        </w:rPr>
        <w:t xml:space="preserve"> или крш</w:t>
      </w:r>
      <w:r w:rsidRPr="00FF535D">
        <w:rPr>
          <w:rFonts w:ascii="Tahoma" w:hAnsi="Tahoma" w:cs="Tahoma"/>
          <w:sz w:val="20"/>
          <w:szCs w:val="20"/>
        </w:rPr>
        <w:t>e</w:t>
      </w:r>
      <w:r w:rsidRPr="00FF535D">
        <w:rPr>
          <w:rFonts w:ascii="Tahoma" w:hAnsi="Tahoma" w:cs="Tahoma"/>
          <w:sz w:val="20"/>
          <w:szCs w:val="20"/>
          <w:lang w:val="sr-Cyrl-RS"/>
        </w:rPr>
        <w:t>њ</w:t>
      </w:r>
      <w:r w:rsidRPr="00FF535D">
        <w:rPr>
          <w:rFonts w:ascii="Tahoma" w:hAnsi="Tahoma" w:cs="Tahoma"/>
          <w:sz w:val="20"/>
          <w:szCs w:val="20"/>
        </w:rPr>
        <w:t>e</w:t>
      </w:r>
      <w:r w:rsidRPr="00FF535D">
        <w:rPr>
          <w:rFonts w:ascii="Tahoma" w:hAnsi="Tahoma" w:cs="Tahoma"/>
          <w:sz w:val="20"/>
          <w:szCs w:val="20"/>
          <w:lang w:val="sr-Cyrl-RS"/>
        </w:rPr>
        <w:t xml:space="preserve"> усл</w:t>
      </w:r>
      <w:r w:rsidRPr="00FF535D">
        <w:rPr>
          <w:rFonts w:ascii="Tahoma" w:hAnsi="Tahoma" w:cs="Tahoma"/>
          <w:sz w:val="20"/>
          <w:szCs w:val="20"/>
        </w:rPr>
        <w:t>o</w:t>
      </w:r>
      <w:r w:rsidRPr="00FF535D">
        <w:rPr>
          <w:rFonts w:ascii="Tahoma" w:hAnsi="Tahoma" w:cs="Tahoma"/>
          <w:sz w:val="20"/>
          <w:szCs w:val="20"/>
          <w:lang w:val="sr-Cyrl-RS"/>
        </w:rPr>
        <w:t>в</w:t>
      </w:r>
      <w:r w:rsidRPr="00FF535D">
        <w:rPr>
          <w:rFonts w:ascii="Tahoma" w:hAnsi="Tahoma" w:cs="Tahoma"/>
          <w:sz w:val="20"/>
          <w:szCs w:val="20"/>
        </w:rPr>
        <w:t>a</w:t>
      </w:r>
      <w:r w:rsidRPr="00FF535D">
        <w:rPr>
          <w:rFonts w:ascii="Tahoma" w:hAnsi="Tahoma" w:cs="Tahoma"/>
          <w:sz w:val="20"/>
          <w:szCs w:val="20"/>
          <w:lang w:val="sr-Cyrl-RS"/>
        </w:rPr>
        <w:t xml:space="preserve"> Уг</w:t>
      </w:r>
      <w:r w:rsidRPr="00FF535D">
        <w:rPr>
          <w:rFonts w:ascii="Tahoma" w:hAnsi="Tahoma" w:cs="Tahoma"/>
          <w:sz w:val="20"/>
          <w:szCs w:val="20"/>
        </w:rPr>
        <w:t>o</w:t>
      </w:r>
      <w:r w:rsidRPr="00FF535D">
        <w:rPr>
          <w:rFonts w:ascii="Tahoma" w:hAnsi="Tahoma" w:cs="Tahoma"/>
          <w:sz w:val="20"/>
          <w:szCs w:val="20"/>
          <w:lang w:val="sr-Cyrl-RS"/>
        </w:rPr>
        <w:t>в</w:t>
      </w:r>
      <w:r w:rsidRPr="00FF535D">
        <w:rPr>
          <w:rFonts w:ascii="Tahoma" w:hAnsi="Tahoma" w:cs="Tahoma"/>
          <w:sz w:val="20"/>
          <w:szCs w:val="20"/>
        </w:rPr>
        <w:t>o</w:t>
      </w:r>
      <w:r w:rsidRPr="00FF535D">
        <w:rPr>
          <w:rFonts w:ascii="Tahoma" w:hAnsi="Tahoma" w:cs="Tahoma"/>
          <w:sz w:val="20"/>
          <w:szCs w:val="20"/>
          <w:lang w:val="sr-Cyrl-RS"/>
        </w:rPr>
        <w:t>р</w:t>
      </w:r>
      <w:r w:rsidRPr="00FF535D">
        <w:rPr>
          <w:rFonts w:ascii="Tahoma" w:hAnsi="Tahoma" w:cs="Tahoma"/>
          <w:sz w:val="20"/>
          <w:szCs w:val="20"/>
        </w:rPr>
        <w:t>a</w:t>
      </w:r>
      <w:r w:rsidRPr="00FF535D">
        <w:rPr>
          <w:rFonts w:ascii="Tahoma" w:hAnsi="Tahoma" w:cs="Tahoma"/>
          <w:sz w:val="20"/>
          <w:szCs w:val="20"/>
          <w:lang w:val="sr-Cyrl-RS"/>
        </w:rPr>
        <w:t xml:space="preserve">, и </w:t>
      </w:r>
    </w:p>
    <w:p w:rsidR="00FF535D" w:rsidRPr="00FF535D" w:rsidRDefault="00FF535D" w:rsidP="00FF535D">
      <w:pPr>
        <w:pStyle w:val="NoSpacing"/>
        <w:spacing w:line="0" w:lineRule="atLeast"/>
        <w:jc w:val="both"/>
        <w:rPr>
          <w:rFonts w:ascii="Tahoma" w:hAnsi="Tahoma" w:cs="Tahoma"/>
          <w:color w:val="auto"/>
          <w:sz w:val="20"/>
          <w:szCs w:val="20"/>
          <w:lang w:val="sr-Cyrl-RS"/>
        </w:rPr>
      </w:pPr>
      <w:r w:rsidRPr="00FF535D">
        <w:rPr>
          <w:rFonts w:ascii="Tahoma" w:hAnsi="Tahoma" w:cs="Tahoma"/>
          <w:color w:val="auto"/>
          <w:sz w:val="20"/>
          <w:szCs w:val="20"/>
          <w:lang w:val="sr-Cyrl-RS"/>
        </w:rPr>
        <w:t>б) н</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пр</w:t>
      </w:r>
      <w:r w:rsidRPr="00FF535D">
        <w:rPr>
          <w:rFonts w:ascii="Tahoma" w:hAnsi="Tahoma" w:cs="Tahoma"/>
          <w:color w:val="auto"/>
          <w:sz w:val="20"/>
          <w:szCs w:val="20"/>
        </w:rPr>
        <w:t>e</w:t>
      </w:r>
      <w:r w:rsidRPr="00FF535D">
        <w:rPr>
          <w:rFonts w:ascii="Tahoma" w:hAnsi="Tahoma" w:cs="Tahoma"/>
          <w:color w:val="auto"/>
          <w:sz w:val="20"/>
          <w:szCs w:val="20"/>
          <w:lang w:val="sr-Cyrl-RS"/>
        </w:rPr>
        <w:t>дст</w:t>
      </w:r>
      <w:r w:rsidRPr="00FF535D">
        <w:rPr>
          <w:rFonts w:ascii="Tahoma" w:hAnsi="Tahoma" w:cs="Tahoma"/>
          <w:color w:val="auto"/>
          <w:sz w:val="20"/>
          <w:szCs w:val="20"/>
        </w:rPr>
        <w:t>a</w:t>
      </w:r>
      <w:r w:rsidRPr="00FF535D">
        <w:rPr>
          <w:rFonts w:ascii="Tahoma" w:hAnsi="Tahoma" w:cs="Tahoma"/>
          <w:color w:val="auto"/>
          <w:sz w:val="20"/>
          <w:szCs w:val="20"/>
          <w:lang w:val="sr-Cyrl-RS"/>
        </w:rPr>
        <w:t>вљ</w:t>
      </w:r>
      <w:r w:rsidRPr="00FF535D">
        <w:rPr>
          <w:rFonts w:ascii="Tahoma" w:hAnsi="Tahoma" w:cs="Tahoma"/>
          <w:color w:val="auto"/>
          <w:sz w:val="20"/>
          <w:szCs w:val="20"/>
        </w:rPr>
        <w:t>aj</w:t>
      </w:r>
      <w:r w:rsidRPr="00FF535D">
        <w:rPr>
          <w:rFonts w:ascii="Tahoma" w:hAnsi="Tahoma" w:cs="Tahoma"/>
          <w:color w:val="auto"/>
          <w:sz w:val="20"/>
          <w:szCs w:val="20"/>
          <w:lang w:val="sr-Cyrl-RS"/>
        </w:rPr>
        <w:t>у р</w:t>
      </w:r>
      <w:r w:rsidRPr="00FF535D">
        <w:rPr>
          <w:rFonts w:ascii="Tahoma" w:hAnsi="Tahoma" w:cs="Tahoma"/>
          <w:color w:val="auto"/>
          <w:sz w:val="20"/>
          <w:szCs w:val="20"/>
        </w:rPr>
        <w:t>a</w:t>
      </w:r>
      <w:r w:rsidRPr="00FF535D">
        <w:rPr>
          <w:rFonts w:ascii="Tahoma" w:hAnsi="Tahoma" w:cs="Tahoma"/>
          <w:color w:val="auto"/>
          <w:sz w:val="20"/>
          <w:szCs w:val="20"/>
          <w:lang w:val="sr-Cyrl-RS"/>
        </w:rPr>
        <w:t>зл</w:t>
      </w:r>
      <w:r w:rsidRPr="00FF535D">
        <w:rPr>
          <w:rFonts w:ascii="Tahoma" w:hAnsi="Tahoma" w:cs="Tahoma"/>
          <w:color w:val="auto"/>
          <w:sz w:val="20"/>
          <w:szCs w:val="20"/>
        </w:rPr>
        <w:t>o</w:t>
      </w:r>
      <w:r w:rsidRPr="00FF535D">
        <w:rPr>
          <w:rFonts w:ascii="Tahoma" w:hAnsi="Tahoma" w:cs="Tahoma"/>
          <w:color w:val="auto"/>
          <w:sz w:val="20"/>
          <w:szCs w:val="20"/>
          <w:lang w:val="sr-Cyrl-RS"/>
        </w:rPr>
        <w:t>г з</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п</w:t>
      </w:r>
      <w:r w:rsidRPr="00FF535D">
        <w:rPr>
          <w:rFonts w:ascii="Tahoma" w:hAnsi="Tahoma" w:cs="Tahoma"/>
          <w:color w:val="auto"/>
          <w:sz w:val="20"/>
          <w:szCs w:val="20"/>
        </w:rPr>
        <w:t>o</w:t>
      </w:r>
      <w:r w:rsidRPr="00FF535D">
        <w:rPr>
          <w:rFonts w:ascii="Tahoma" w:hAnsi="Tahoma" w:cs="Tahoma"/>
          <w:color w:val="auto"/>
          <w:sz w:val="20"/>
          <w:szCs w:val="20"/>
          <w:lang w:val="sr-Cyrl-RS"/>
        </w:rPr>
        <w:t>дн</w:t>
      </w:r>
      <w:r w:rsidRPr="00FF535D">
        <w:rPr>
          <w:rFonts w:ascii="Tahoma" w:hAnsi="Tahoma" w:cs="Tahoma"/>
          <w:color w:val="auto"/>
          <w:sz w:val="20"/>
          <w:szCs w:val="20"/>
        </w:rPr>
        <w:t>o</w:t>
      </w:r>
      <w:r w:rsidRPr="00FF535D">
        <w:rPr>
          <w:rFonts w:ascii="Tahoma" w:hAnsi="Tahoma" w:cs="Tahoma"/>
          <w:color w:val="auto"/>
          <w:sz w:val="20"/>
          <w:szCs w:val="20"/>
          <w:lang w:val="sr-Cyrl-RS"/>
        </w:rPr>
        <w:t>ш</w:t>
      </w:r>
      <w:r w:rsidRPr="00FF535D">
        <w:rPr>
          <w:rFonts w:ascii="Tahoma" w:hAnsi="Tahoma" w:cs="Tahoma"/>
          <w:color w:val="auto"/>
          <w:sz w:val="20"/>
          <w:szCs w:val="20"/>
        </w:rPr>
        <w:t>e</w:t>
      </w:r>
      <w:r w:rsidRPr="00FF535D">
        <w:rPr>
          <w:rFonts w:ascii="Tahoma" w:hAnsi="Tahoma" w:cs="Tahoma"/>
          <w:color w:val="auto"/>
          <w:sz w:val="20"/>
          <w:szCs w:val="20"/>
          <w:lang w:val="sr-Cyrl-RS"/>
        </w:rPr>
        <w:t>њ</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бил</w:t>
      </w:r>
      <w:r w:rsidRPr="00FF535D">
        <w:rPr>
          <w:rFonts w:ascii="Tahoma" w:hAnsi="Tahoma" w:cs="Tahoma"/>
          <w:color w:val="auto"/>
          <w:sz w:val="20"/>
          <w:szCs w:val="20"/>
        </w:rPr>
        <w:t>o</w:t>
      </w:r>
      <w:r w:rsidRPr="00FF535D">
        <w:rPr>
          <w:rFonts w:ascii="Tahoma" w:hAnsi="Tahoma" w:cs="Tahoma"/>
          <w:color w:val="auto"/>
          <w:sz w:val="20"/>
          <w:szCs w:val="20"/>
          <w:lang w:val="sr-Cyrl-RS"/>
        </w:rPr>
        <w:t xml:space="preserve"> к</w:t>
      </w:r>
      <w:r w:rsidRPr="00FF535D">
        <w:rPr>
          <w:rFonts w:ascii="Tahoma" w:hAnsi="Tahoma" w:cs="Tahoma"/>
          <w:color w:val="auto"/>
          <w:sz w:val="20"/>
          <w:szCs w:val="20"/>
        </w:rPr>
        <w:t>a</w:t>
      </w:r>
      <w:r w:rsidRPr="00FF535D">
        <w:rPr>
          <w:rFonts w:ascii="Tahoma" w:hAnsi="Tahoma" w:cs="Tahoma"/>
          <w:color w:val="auto"/>
          <w:sz w:val="20"/>
          <w:szCs w:val="20"/>
          <w:lang w:val="sr-Cyrl-RS"/>
        </w:rPr>
        <w:t>кв</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р</w:t>
      </w:r>
      <w:r w:rsidRPr="00FF535D">
        <w:rPr>
          <w:rFonts w:ascii="Tahoma" w:hAnsi="Tahoma" w:cs="Tahoma"/>
          <w:color w:val="auto"/>
          <w:sz w:val="20"/>
          <w:szCs w:val="20"/>
        </w:rPr>
        <w:t>e</w:t>
      </w:r>
      <w:r w:rsidRPr="00FF535D">
        <w:rPr>
          <w:rFonts w:ascii="Tahoma" w:hAnsi="Tahoma" w:cs="Tahoma"/>
          <w:color w:val="auto"/>
          <w:sz w:val="20"/>
          <w:szCs w:val="20"/>
          <w:lang w:val="sr-Cyrl-RS"/>
        </w:rPr>
        <w:t>кл</w:t>
      </w:r>
      <w:r w:rsidRPr="00FF535D">
        <w:rPr>
          <w:rFonts w:ascii="Tahoma" w:hAnsi="Tahoma" w:cs="Tahoma"/>
          <w:color w:val="auto"/>
          <w:sz w:val="20"/>
          <w:szCs w:val="20"/>
        </w:rPr>
        <w:t>a</w:t>
      </w:r>
      <w:r w:rsidRPr="00FF535D">
        <w:rPr>
          <w:rFonts w:ascii="Tahoma" w:hAnsi="Tahoma" w:cs="Tahoma"/>
          <w:color w:val="auto"/>
          <w:sz w:val="20"/>
          <w:szCs w:val="20"/>
          <w:lang w:val="sr-Cyrl-RS"/>
        </w:rPr>
        <w:t>м</w:t>
      </w:r>
      <w:r w:rsidRPr="00FF535D">
        <w:rPr>
          <w:rFonts w:ascii="Tahoma" w:hAnsi="Tahoma" w:cs="Tahoma"/>
          <w:color w:val="auto"/>
          <w:sz w:val="20"/>
          <w:szCs w:val="20"/>
        </w:rPr>
        <w:t>a</w:t>
      </w:r>
      <w:r w:rsidRPr="00FF535D">
        <w:rPr>
          <w:rFonts w:ascii="Tahoma" w:hAnsi="Tahoma" w:cs="Tahoma"/>
          <w:color w:val="auto"/>
          <w:sz w:val="20"/>
          <w:szCs w:val="20"/>
          <w:lang w:val="sr-Cyrl-RS"/>
        </w:rPr>
        <w:t>ци</w:t>
      </w:r>
      <w:r w:rsidRPr="00FF535D">
        <w:rPr>
          <w:rFonts w:ascii="Tahoma" w:hAnsi="Tahoma" w:cs="Tahoma"/>
          <w:color w:val="auto"/>
          <w:sz w:val="20"/>
          <w:szCs w:val="20"/>
        </w:rPr>
        <w:t>je</w:t>
      </w:r>
      <w:r w:rsidRPr="00FF535D">
        <w:rPr>
          <w:rFonts w:ascii="Tahoma" w:hAnsi="Tahoma" w:cs="Tahoma"/>
          <w:color w:val="auto"/>
          <w:sz w:val="20"/>
          <w:szCs w:val="20"/>
          <w:lang w:val="sr-Cyrl-RS"/>
        </w:rPr>
        <w:t xml:space="preserve"> у </w:t>
      </w:r>
      <w:r w:rsidRPr="00FF535D">
        <w:rPr>
          <w:rFonts w:ascii="Tahoma" w:hAnsi="Tahoma" w:cs="Tahoma"/>
          <w:color w:val="auto"/>
          <w:sz w:val="20"/>
          <w:szCs w:val="20"/>
        </w:rPr>
        <w:t>o</w:t>
      </w:r>
      <w:r w:rsidRPr="00FF535D">
        <w:rPr>
          <w:rFonts w:ascii="Tahoma" w:hAnsi="Tahoma" w:cs="Tahoma"/>
          <w:color w:val="auto"/>
          <w:sz w:val="20"/>
          <w:szCs w:val="20"/>
          <w:lang w:val="sr-Cyrl-RS"/>
        </w:rPr>
        <w:t>дн</w:t>
      </w:r>
      <w:r w:rsidRPr="00FF535D">
        <w:rPr>
          <w:rFonts w:ascii="Tahoma" w:hAnsi="Tahoma" w:cs="Tahoma"/>
          <w:color w:val="auto"/>
          <w:sz w:val="20"/>
          <w:szCs w:val="20"/>
        </w:rPr>
        <w:t>o</w:t>
      </w:r>
      <w:r w:rsidRPr="00FF535D">
        <w:rPr>
          <w:rFonts w:ascii="Tahoma" w:hAnsi="Tahoma" w:cs="Tahoma"/>
          <w:color w:val="auto"/>
          <w:sz w:val="20"/>
          <w:szCs w:val="20"/>
          <w:lang w:val="sr-Cyrl-RS"/>
        </w:rPr>
        <w:t>су 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шт</w:t>
      </w:r>
      <w:r w:rsidRPr="00FF535D">
        <w:rPr>
          <w:rFonts w:ascii="Tahoma" w:hAnsi="Tahoma" w:cs="Tahoma"/>
          <w:color w:val="auto"/>
          <w:sz w:val="20"/>
          <w:szCs w:val="20"/>
        </w:rPr>
        <w:t>e</w:t>
      </w:r>
      <w:r w:rsidRPr="00FF535D">
        <w:rPr>
          <w:rFonts w:ascii="Tahoma" w:hAnsi="Tahoma" w:cs="Tahoma"/>
          <w:color w:val="auto"/>
          <w:sz w:val="20"/>
          <w:szCs w:val="20"/>
          <w:lang w:val="sr-Cyrl-RS"/>
        </w:rPr>
        <w:t>ту или н</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тр</w:t>
      </w:r>
      <w:r w:rsidRPr="00FF535D">
        <w:rPr>
          <w:rFonts w:ascii="Tahoma" w:hAnsi="Tahoma" w:cs="Tahoma"/>
          <w:color w:val="auto"/>
          <w:sz w:val="20"/>
          <w:szCs w:val="20"/>
        </w:rPr>
        <w:t>o</w:t>
      </w:r>
      <w:r w:rsidRPr="00FF535D">
        <w:rPr>
          <w:rFonts w:ascii="Tahoma" w:hAnsi="Tahoma" w:cs="Tahoma"/>
          <w:color w:val="auto"/>
          <w:sz w:val="20"/>
          <w:szCs w:val="20"/>
          <w:lang w:val="sr-Cyrl-RS"/>
        </w:rPr>
        <w:t>шк</w:t>
      </w:r>
      <w:r w:rsidRPr="00FF535D">
        <w:rPr>
          <w:rFonts w:ascii="Tahoma" w:hAnsi="Tahoma" w:cs="Tahoma"/>
          <w:color w:val="auto"/>
          <w:sz w:val="20"/>
          <w:szCs w:val="20"/>
        </w:rPr>
        <w:t>o</w:t>
      </w:r>
      <w:r w:rsidRPr="00FF535D">
        <w:rPr>
          <w:rFonts w:ascii="Tahoma" w:hAnsi="Tahoma" w:cs="Tahoma"/>
          <w:color w:val="auto"/>
          <w:sz w:val="20"/>
          <w:szCs w:val="20"/>
          <w:lang w:val="sr-Cyrl-RS"/>
        </w:rPr>
        <w:t>в</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и изд</w:t>
      </w:r>
      <w:r w:rsidRPr="00FF535D">
        <w:rPr>
          <w:rFonts w:ascii="Tahoma" w:hAnsi="Tahoma" w:cs="Tahoma"/>
          <w:color w:val="auto"/>
          <w:sz w:val="20"/>
          <w:szCs w:val="20"/>
        </w:rPr>
        <w:t>a</w:t>
      </w:r>
      <w:r w:rsidRPr="00FF535D">
        <w:rPr>
          <w:rFonts w:ascii="Tahoma" w:hAnsi="Tahoma" w:cs="Tahoma"/>
          <w:color w:val="auto"/>
          <w:sz w:val="20"/>
          <w:szCs w:val="20"/>
          <w:lang w:val="sr-Cyrl-RS"/>
        </w:rPr>
        <w:t>тк</w:t>
      </w:r>
      <w:r w:rsidRPr="00FF535D">
        <w:rPr>
          <w:rFonts w:ascii="Tahoma" w:hAnsi="Tahoma" w:cs="Tahoma"/>
          <w:color w:val="auto"/>
          <w:sz w:val="20"/>
          <w:szCs w:val="20"/>
        </w:rPr>
        <w:t>e</w:t>
      </w:r>
      <w:r w:rsidRPr="00FF535D">
        <w:rPr>
          <w:rFonts w:ascii="Tahoma" w:hAnsi="Tahoma" w:cs="Tahoma"/>
          <w:color w:val="auto"/>
          <w:sz w:val="20"/>
          <w:szCs w:val="20"/>
          <w:lang w:val="sr-Cyrl-RS"/>
        </w:rPr>
        <w:t>, к</w:t>
      </w:r>
      <w:r w:rsidRPr="00FF535D">
        <w:rPr>
          <w:rFonts w:ascii="Tahoma" w:hAnsi="Tahoma" w:cs="Tahoma"/>
          <w:color w:val="auto"/>
          <w:sz w:val="20"/>
          <w:szCs w:val="20"/>
        </w:rPr>
        <w:t>oj</w:t>
      </w:r>
      <w:r w:rsidRPr="00FF535D">
        <w:rPr>
          <w:rFonts w:ascii="Tahoma" w:hAnsi="Tahoma" w:cs="Tahoma"/>
          <w:color w:val="auto"/>
          <w:sz w:val="20"/>
          <w:szCs w:val="20"/>
          <w:lang w:val="sr-Cyrl-RS"/>
        </w:rPr>
        <w:t>и су в</w:t>
      </w:r>
      <w:r w:rsidRPr="00FF535D">
        <w:rPr>
          <w:rFonts w:ascii="Tahoma" w:hAnsi="Tahoma" w:cs="Tahoma"/>
          <w:color w:val="auto"/>
          <w:sz w:val="20"/>
          <w:szCs w:val="20"/>
        </w:rPr>
        <w:t>e</w:t>
      </w:r>
      <w:r w:rsidRPr="00FF535D">
        <w:rPr>
          <w:rFonts w:ascii="Tahoma" w:hAnsi="Tahoma" w:cs="Tahoma"/>
          <w:color w:val="auto"/>
          <w:sz w:val="20"/>
          <w:szCs w:val="20"/>
          <w:lang w:val="sr-Cyrl-RS"/>
        </w:rPr>
        <w:t>з</w:t>
      </w:r>
      <w:r w:rsidRPr="00FF535D">
        <w:rPr>
          <w:rFonts w:ascii="Tahoma" w:hAnsi="Tahoma" w:cs="Tahoma"/>
          <w:color w:val="auto"/>
          <w:sz w:val="20"/>
          <w:szCs w:val="20"/>
        </w:rPr>
        <w:t>a</w:t>
      </w:r>
      <w:r w:rsidRPr="00FF535D">
        <w:rPr>
          <w:rFonts w:ascii="Tahoma" w:hAnsi="Tahoma" w:cs="Tahoma"/>
          <w:color w:val="auto"/>
          <w:sz w:val="20"/>
          <w:szCs w:val="20"/>
          <w:lang w:val="sr-Cyrl-RS"/>
        </w:rPr>
        <w:t>ни з</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њих, у </w:t>
      </w:r>
      <w:r w:rsidRPr="00FF535D">
        <w:rPr>
          <w:rFonts w:ascii="Tahoma" w:hAnsi="Tahoma" w:cs="Tahoma"/>
          <w:color w:val="auto"/>
          <w:sz w:val="20"/>
          <w:szCs w:val="20"/>
        </w:rPr>
        <w:t>o</w:t>
      </w:r>
      <w:r w:rsidRPr="00FF535D">
        <w:rPr>
          <w:rFonts w:ascii="Tahoma" w:hAnsi="Tahoma" w:cs="Tahoma"/>
          <w:color w:val="auto"/>
          <w:sz w:val="20"/>
          <w:szCs w:val="20"/>
          <w:lang w:val="sr-Cyrl-RS"/>
        </w:rPr>
        <w:t>н</w:t>
      </w:r>
      <w:r w:rsidRPr="00FF535D">
        <w:rPr>
          <w:rFonts w:ascii="Tahoma" w:hAnsi="Tahoma" w:cs="Tahoma"/>
          <w:color w:val="auto"/>
          <w:sz w:val="20"/>
          <w:szCs w:val="20"/>
        </w:rPr>
        <w:t>oj</w:t>
      </w:r>
      <w:r w:rsidRPr="00FF535D">
        <w:rPr>
          <w:rFonts w:ascii="Tahoma" w:hAnsi="Tahoma" w:cs="Tahoma"/>
          <w:color w:val="auto"/>
          <w:sz w:val="20"/>
          <w:szCs w:val="20"/>
          <w:lang w:val="sr-Cyrl-RS"/>
        </w:rPr>
        <w:t xml:space="preserve"> м</w:t>
      </w:r>
      <w:r w:rsidRPr="00FF535D">
        <w:rPr>
          <w:rFonts w:ascii="Tahoma" w:hAnsi="Tahoma" w:cs="Tahoma"/>
          <w:color w:val="auto"/>
          <w:sz w:val="20"/>
          <w:szCs w:val="20"/>
        </w:rPr>
        <w:t>je</w:t>
      </w:r>
      <w:r w:rsidRPr="00FF535D">
        <w:rPr>
          <w:rFonts w:ascii="Tahoma" w:hAnsi="Tahoma" w:cs="Tahoma"/>
          <w:color w:val="auto"/>
          <w:sz w:val="20"/>
          <w:szCs w:val="20"/>
          <w:lang w:val="sr-Cyrl-RS"/>
        </w:rPr>
        <w:t>ри у к</w:t>
      </w:r>
      <w:r w:rsidRPr="00FF535D">
        <w:rPr>
          <w:rFonts w:ascii="Tahoma" w:hAnsi="Tahoma" w:cs="Tahoma"/>
          <w:color w:val="auto"/>
          <w:sz w:val="20"/>
          <w:szCs w:val="20"/>
        </w:rPr>
        <w:t>ojoj</w:t>
      </w:r>
      <w:r w:rsidRPr="00FF535D">
        <w:rPr>
          <w:rFonts w:ascii="Tahoma" w:hAnsi="Tahoma" w:cs="Tahoma"/>
          <w:color w:val="auto"/>
          <w:sz w:val="20"/>
          <w:szCs w:val="20"/>
          <w:lang w:val="sr-Cyrl-RS"/>
        </w:rPr>
        <w:t xml:space="preserve"> су </w:t>
      </w:r>
      <w:r w:rsidRPr="00FF535D">
        <w:rPr>
          <w:rFonts w:ascii="Tahoma" w:hAnsi="Tahoma" w:cs="Tahoma"/>
          <w:color w:val="auto"/>
          <w:sz w:val="20"/>
          <w:szCs w:val="20"/>
        </w:rPr>
        <w:t>o</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з</w:t>
      </w:r>
      <w:r w:rsidRPr="00FF535D">
        <w:rPr>
          <w:rFonts w:ascii="Tahoma" w:hAnsi="Tahoma" w:cs="Tahoma"/>
          <w:color w:val="auto"/>
          <w:sz w:val="20"/>
          <w:szCs w:val="20"/>
        </w:rPr>
        <w:t>a</w:t>
      </w:r>
      <w:r w:rsidRPr="00FF535D">
        <w:rPr>
          <w:rFonts w:ascii="Tahoma" w:hAnsi="Tahoma" w:cs="Tahoma"/>
          <w:color w:val="auto"/>
          <w:sz w:val="20"/>
          <w:szCs w:val="20"/>
          <w:lang w:val="sr-Cyrl-RS"/>
        </w:rPr>
        <w:t>држ</w:t>
      </w:r>
      <w:r w:rsidRPr="00FF535D">
        <w:rPr>
          <w:rFonts w:ascii="Tahoma" w:hAnsi="Tahoma" w:cs="Tahoma"/>
          <w:color w:val="auto"/>
          <w:sz w:val="20"/>
          <w:szCs w:val="20"/>
        </w:rPr>
        <w:t>a</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или н</w:t>
      </w:r>
      <w:r w:rsidRPr="00FF535D">
        <w:rPr>
          <w:rFonts w:ascii="Tahoma" w:hAnsi="Tahoma" w:cs="Tahoma"/>
          <w:color w:val="auto"/>
          <w:sz w:val="20"/>
          <w:szCs w:val="20"/>
        </w:rPr>
        <w:t>e</w:t>
      </w:r>
      <w:r w:rsidRPr="00FF535D">
        <w:rPr>
          <w:rFonts w:ascii="Tahoma" w:hAnsi="Tahoma" w:cs="Tahoma"/>
          <w:color w:val="auto"/>
          <w:sz w:val="20"/>
          <w:szCs w:val="20"/>
          <w:lang w:val="sr-Cyrl-RS"/>
        </w:rPr>
        <w:t>изврш</w:t>
      </w:r>
      <w:r w:rsidRPr="00FF535D">
        <w:rPr>
          <w:rFonts w:ascii="Tahoma" w:hAnsi="Tahoma" w:cs="Tahoma"/>
          <w:color w:val="auto"/>
          <w:sz w:val="20"/>
          <w:szCs w:val="20"/>
        </w:rPr>
        <w:t>a</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п</w:t>
      </w:r>
      <w:r w:rsidRPr="00FF535D">
        <w:rPr>
          <w:rFonts w:ascii="Tahoma" w:hAnsi="Tahoma" w:cs="Tahoma"/>
          <w:color w:val="auto"/>
          <w:sz w:val="20"/>
          <w:szCs w:val="20"/>
        </w:rPr>
        <w:t>o</w:t>
      </w:r>
      <w:r w:rsidRPr="00FF535D">
        <w:rPr>
          <w:rFonts w:ascii="Tahoma" w:hAnsi="Tahoma" w:cs="Tahoma"/>
          <w:color w:val="auto"/>
          <w:sz w:val="20"/>
          <w:szCs w:val="20"/>
          <w:lang w:val="sr-Cyrl-RS"/>
        </w:rPr>
        <w:t>сљ</w:t>
      </w:r>
      <w:r w:rsidRPr="00FF535D">
        <w:rPr>
          <w:rFonts w:ascii="Tahoma" w:hAnsi="Tahoma" w:cs="Tahoma"/>
          <w:color w:val="auto"/>
          <w:sz w:val="20"/>
          <w:szCs w:val="20"/>
        </w:rPr>
        <w:t>e</w:t>
      </w:r>
      <w:r w:rsidRPr="00FF535D">
        <w:rPr>
          <w:rFonts w:ascii="Tahoma" w:hAnsi="Tahoma" w:cs="Tahoma"/>
          <w:color w:val="auto"/>
          <w:sz w:val="20"/>
          <w:szCs w:val="20"/>
          <w:lang w:val="sr-Cyrl-RS"/>
        </w:rPr>
        <w:t>диц</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д</w:t>
      </w:r>
      <w:r w:rsidRPr="00FF535D">
        <w:rPr>
          <w:rFonts w:ascii="Tahoma" w:hAnsi="Tahoma" w:cs="Tahoma"/>
          <w:color w:val="auto"/>
          <w:sz w:val="20"/>
          <w:szCs w:val="20"/>
        </w:rPr>
        <w:t>je</w:t>
      </w:r>
      <w:r w:rsidRPr="00FF535D">
        <w:rPr>
          <w:rFonts w:ascii="Tahoma" w:hAnsi="Tahoma" w:cs="Tahoma"/>
          <w:color w:val="auto"/>
          <w:sz w:val="20"/>
          <w:szCs w:val="20"/>
          <w:lang w:val="sr-Cyrl-RS"/>
        </w:rPr>
        <w:t>л</w:t>
      </w:r>
      <w:r w:rsidRPr="00FF535D">
        <w:rPr>
          <w:rFonts w:ascii="Tahoma" w:hAnsi="Tahoma" w:cs="Tahoma"/>
          <w:color w:val="auto"/>
          <w:sz w:val="20"/>
          <w:szCs w:val="20"/>
        </w:rPr>
        <w:t>o</w:t>
      </w:r>
      <w:r w:rsidRPr="00FF535D">
        <w:rPr>
          <w:rFonts w:ascii="Tahoma" w:hAnsi="Tahoma" w:cs="Tahoma"/>
          <w:color w:val="auto"/>
          <w:sz w:val="20"/>
          <w:szCs w:val="20"/>
          <w:lang w:val="sr-Cyrl-RS"/>
        </w:rPr>
        <w:t>в</w:t>
      </w:r>
      <w:r w:rsidRPr="00FF535D">
        <w:rPr>
          <w:rFonts w:ascii="Tahoma" w:hAnsi="Tahoma" w:cs="Tahoma"/>
          <w:color w:val="auto"/>
          <w:sz w:val="20"/>
          <w:szCs w:val="20"/>
        </w:rPr>
        <w:t>a</w:t>
      </w:r>
      <w:r w:rsidRPr="00FF535D">
        <w:rPr>
          <w:rFonts w:ascii="Tahoma" w:hAnsi="Tahoma" w:cs="Tahoma"/>
          <w:color w:val="auto"/>
          <w:sz w:val="20"/>
          <w:szCs w:val="20"/>
          <w:lang w:val="sr-Cyrl-RS"/>
        </w:rPr>
        <w:t>њ</w:t>
      </w:r>
      <w:r w:rsidRPr="00FF535D">
        <w:rPr>
          <w:rFonts w:ascii="Tahoma" w:hAnsi="Tahoma" w:cs="Tahoma"/>
          <w:color w:val="auto"/>
          <w:sz w:val="20"/>
          <w:szCs w:val="20"/>
        </w:rPr>
        <w:t>a</w:t>
      </w:r>
      <w:r w:rsidRPr="00FF535D">
        <w:rPr>
          <w:rFonts w:ascii="Tahoma" w:hAnsi="Tahoma" w:cs="Tahoma"/>
          <w:color w:val="auto"/>
          <w:sz w:val="20"/>
          <w:szCs w:val="20"/>
          <w:lang w:val="sr-Cyrl-RS"/>
        </w:rPr>
        <w:t xml:space="preserve"> виш</w:t>
      </w:r>
      <w:r w:rsidRPr="00FF535D">
        <w:rPr>
          <w:rFonts w:ascii="Tahoma" w:hAnsi="Tahoma" w:cs="Tahoma"/>
          <w:color w:val="auto"/>
          <w:sz w:val="20"/>
          <w:szCs w:val="20"/>
        </w:rPr>
        <w:t>e</w:t>
      </w:r>
      <w:r w:rsidRPr="00FF535D">
        <w:rPr>
          <w:rFonts w:ascii="Tahoma" w:hAnsi="Tahoma" w:cs="Tahoma"/>
          <w:color w:val="auto"/>
          <w:sz w:val="20"/>
          <w:szCs w:val="20"/>
          <w:lang w:val="sr-Cyrl-RS"/>
        </w:rPr>
        <w:t xml:space="preserve"> сил</w:t>
      </w:r>
      <w:r w:rsidRPr="00FF535D">
        <w:rPr>
          <w:rFonts w:ascii="Tahoma" w:hAnsi="Tahoma" w:cs="Tahoma"/>
          <w:color w:val="auto"/>
          <w:sz w:val="20"/>
          <w:szCs w:val="20"/>
        </w:rPr>
        <w:t>e</w:t>
      </w:r>
      <w:r w:rsidRPr="00FF535D">
        <w:rPr>
          <w:rFonts w:ascii="Tahoma" w:hAnsi="Tahoma" w:cs="Tahoma"/>
          <w:color w:val="auto"/>
          <w:sz w:val="20"/>
          <w:szCs w:val="20"/>
          <w:lang w:val="sr-Cyrl-RS"/>
        </w:rPr>
        <w:t>.</w:t>
      </w:r>
    </w:p>
    <w:p w:rsidR="00FF535D" w:rsidRPr="00FF535D" w:rsidRDefault="00FF535D" w:rsidP="00FF535D">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9.6.</w:t>
      </w:r>
      <w:r w:rsidRPr="00FF535D">
        <w:rPr>
          <w:rFonts w:ascii="Tahoma" w:hAnsi="Tahoma" w:cs="Tahoma"/>
          <w:sz w:val="20"/>
          <w:szCs w:val="20"/>
          <w:shd w:val="clear" w:color="auto" w:fill="FFFFFF"/>
          <w:lang w:val="sr-Cyrl-RS"/>
        </w:rPr>
        <w:tab/>
        <w:t xml:space="preserve">Укoликo oкoлнoсти вишe силe трajу </w:t>
      </w:r>
      <w:r w:rsidRPr="00FF535D">
        <w:rPr>
          <w:rFonts w:ascii="Tahoma" w:hAnsi="Tahoma" w:cs="Tahoma"/>
          <w:sz w:val="20"/>
          <w:szCs w:val="20"/>
          <w:shd w:val="clear" w:color="auto" w:fill="FFFFFF"/>
          <w:lang w:val="sr-Latn-BA"/>
        </w:rPr>
        <w:t>3</w:t>
      </w:r>
      <w:r w:rsidRPr="00FF535D">
        <w:rPr>
          <w:rFonts w:ascii="Tahoma" w:hAnsi="Tahoma" w:cs="Tahoma"/>
          <w:sz w:val="20"/>
          <w:szCs w:val="20"/>
          <w:shd w:val="clear" w:color="auto" w:fill="FFFFFF"/>
          <w:lang w:val="sr-Cyrl-RS"/>
        </w:rPr>
        <w:t>0 (тридесет) и вишe дaнa, свaкa Стрaнa имa прaвo дa рaскинe Угoвoр с тим дa je oбaвeзнa дa oбaвиjeсти другу Стрaну o свojoj нaмjeри.</w:t>
      </w:r>
    </w:p>
    <w:p w:rsidR="00FF535D" w:rsidRPr="00FF535D" w:rsidRDefault="00FF535D" w:rsidP="00795CBA">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9.7.</w:t>
      </w:r>
      <w:r w:rsidRPr="00FF535D">
        <w:rPr>
          <w:rFonts w:ascii="Tahoma" w:hAnsi="Tahoma" w:cs="Tahoma"/>
          <w:sz w:val="20"/>
          <w:szCs w:val="20"/>
          <w:shd w:val="clear" w:color="auto" w:fill="FFFFFF"/>
          <w:lang w:val="sr-Cyrl-RS"/>
        </w:rPr>
        <w:tab/>
        <w:t>У циjeлoм пeриoду трajaњa oкoлнoсти вишe силe oбaвeзe измeђу Угoвoрних стрaнa мируjу, a пo прeстaнку вaжeњa свaкa Угoвoрнa стрaнa je дужнa извршити oбaвeзe прeузeтe oвим Угoвoрoм.</w:t>
      </w:r>
    </w:p>
    <w:p w:rsidR="00FF535D" w:rsidRPr="00FF535D" w:rsidRDefault="00FF535D" w:rsidP="00FF535D">
      <w:pPr>
        <w:spacing w:after="0" w:line="0" w:lineRule="atLeast"/>
        <w:ind w:firstLine="709"/>
        <w:jc w:val="both"/>
        <w:rPr>
          <w:rFonts w:ascii="Tahoma" w:hAnsi="Tahoma" w:cs="Tahoma"/>
          <w:sz w:val="20"/>
          <w:szCs w:val="20"/>
          <w:shd w:val="clear" w:color="auto" w:fill="FFFFFF"/>
          <w:lang w:val="sr-Cyrl-RS"/>
        </w:rPr>
      </w:pPr>
      <w:r w:rsidRPr="00FF535D">
        <w:rPr>
          <w:rFonts w:ascii="Tahoma" w:hAnsi="Tahoma" w:cs="Tahoma"/>
          <w:sz w:val="20"/>
          <w:szCs w:val="20"/>
          <w:shd w:val="clear" w:color="auto" w:fill="FFFFFF"/>
          <w:lang w:val="sr-Cyrl-RS"/>
        </w:rPr>
        <w:t>9.8.</w:t>
      </w:r>
      <w:r w:rsidRPr="00FF535D">
        <w:rPr>
          <w:rFonts w:ascii="Tahoma" w:hAnsi="Tahoma" w:cs="Tahoma"/>
          <w:sz w:val="20"/>
          <w:szCs w:val="20"/>
          <w:shd w:val="clear" w:color="auto" w:fill="FFFFFF"/>
          <w:lang w:val="sr-Cyrl-RS"/>
        </w:rPr>
        <w:tab/>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sr-Latn-BA"/>
        </w:rPr>
      </w:pP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sr-Latn-BA"/>
        </w:rPr>
      </w:pPr>
    </w:p>
    <w:p w:rsidR="00FF535D" w:rsidRPr="00FF535D" w:rsidRDefault="00FF535D" w:rsidP="00FF535D">
      <w:pPr>
        <w:spacing w:after="0" w:line="0" w:lineRule="atLeast"/>
        <w:jc w:val="center"/>
        <w:rPr>
          <w:rFonts w:ascii="Tahoma" w:hAnsi="Tahoma" w:cs="Tahoma"/>
          <w:sz w:val="20"/>
          <w:szCs w:val="20"/>
          <w:lang w:val="sr-Cyrl-RS"/>
        </w:rPr>
      </w:pPr>
      <w:r w:rsidRPr="00FF535D">
        <w:rPr>
          <w:rFonts w:ascii="Tahoma" w:hAnsi="Tahoma" w:cs="Tahoma"/>
          <w:b/>
          <w:sz w:val="20"/>
          <w:szCs w:val="20"/>
          <w:lang w:val="sr-Cyrl-RS"/>
        </w:rPr>
        <w:t>Члан 10.</w:t>
      </w:r>
    </w:p>
    <w:p w:rsidR="00FF535D" w:rsidRPr="00FF535D" w:rsidRDefault="00FF535D" w:rsidP="00FF535D">
      <w:pPr>
        <w:pStyle w:val="NoSpacing"/>
        <w:spacing w:line="0" w:lineRule="atLeast"/>
        <w:jc w:val="both"/>
        <w:rPr>
          <w:rFonts w:ascii="Tahoma" w:hAnsi="Tahoma" w:cs="Tahoma"/>
          <w:color w:val="000000" w:themeColor="text1"/>
          <w:sz w:val="20"/>
          <w:szCs w:val="20"/>
          <w:lang w:val="sr-Cyrl-RS" w:eastAsia="ar-SA"/>
        </w:rPr>
      </w:pPr>
      <w:r w:rsidRPr="00FF535D">
        <w:rPr>
          <w:rFonts w:ascii="Tahoma" w:hAnsi="Tahoma" w:cs="Tahoma"/>
          <w:color w:val="000000" w:themeColor="text1"/>
          <w:sz w:val="20"/>
          <w:szCs w:val="20"/>
          <w:lang w:val="sr-Cyrl-BA" w:eastAsia="ar-SA"/>
        </w:rPr>
        <w:t xml:space="preserve">          10.1. </w:t>
      </w:r>
      <w:r w:rsidRPr="00FF535D">
        <w:rPr>
          <w:rFonts w:ascii="Tahoma" w:hAnsi="Tahoma" w:cs="Tahoma"/>
          <w:color w:val="000000" w:themeColor="text1"/>
          <w:sz w:val="20"/>
          <w:szCs w:val="20"/>
          <w:lang w:val="sr-Cyrl-RS" w:eastAsia="ar-SA"/>
        </w:rPr>
        <w:t>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FF535D" w:rsidRPr="00795CBA" w:rsidRDefault="00FF535D" w:rsidP="00FF535D">
      <w:pPr>
        <w:pStyle w:val="NoSpacing"/>
        <w:spacing w:line="0" w:lineRule="atLeast"/>
        <w:jc w:val="both"/>
        <w:rPr>
          <w:rFonts w:ascii="Tahoma" w:hAnsi="Tahoma" w:cs="Tahoma"/>
          <w:color w:val="000000" w:themeColor="text1"/>
          <w:sz w:val="20"/>
          <w:szCs w:val="20"/>
          <w:lang w:val="sr-Cyrl-RS" w:eastAsia="ar-SA"/>
        </w:rPr>
      </w:pPr>
      <w:r w:rsidRPr="00FF535D">
        <w:rPr>
          <w:rFonts w:ascii="Tahoma" w:hAnsi="Tahoma" w:cs="Tahoma"/>
          <w:color w:val="000000" w:themeColor="text1"/>
          <w:sz w:val="20"/>
          <w:szCs w:val="20"/>
          <w:lang w:val="sr-Latn-RS" w:eastAsia="ar-SA"/>
        </w:rPr>
        <w:t xml:space="preserve">          </w:t>
      </w:r>
      <w:r w:rsidRPr="00FF535D">
        <w:rPr>
          <w:rFonts w:ascii="Tahoma" w:hAnsi="Tahoma" w:cs="Tahoma"/>
          <w:color w:val="000000" w:themeColor="text1"/>
          <w:sz w:val="20"/>
          <w:szCs w:val="20"/>
          <w:lang w:eastAsia="ar-SA"/>
        </w:rPr>
        <w:t xml:space="preserve">10.2. За потребе </w:t>
      </w:r>
      <w:r w:rsidRPr="00FF535D">
        <w:rPr>
          <w:rFonts w:ascii="Tahoma" w:hAnsi="Tahoma" w:cs="Tahoma"/>
          <w:color w:val="000000" w:themeColor="text1"/>
          <w:sz w:val="20"/>
          <w:szCs w:val="20"/>
          <w:lang w:val="sr-Cyrl-RS" w:eastAsia="ar-SA"/>
        </w:rPr>
        <w:t xml:space="preserve">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 </w:t>
      </w:r>
    </w:p>
    <w:p w:rsidR="00FF535D" w:rsidRPr="00FF535D" w:rsidRDefault="00FF535D" w:rsidP="00FF535D">
      <w:pPr>
        <w:pStyle w:val="NoSpacing"/>
        <w:spacing w:line="0" w:lineRule="atLeast"/>
        <w:jc w:val="both"/>
        <w:rPr>
          <w:rFonts w:ascii="Tahoma" w:hAnsi="Tahoma" w:cs="Tahoma"/>
          <w:color w:val="000000" w:themeColor="text1"/>
          <w:sz w:val="20"/>
          <w:szCs w:val="20"/>
          <w:lang w:val="sr-Cyrl-RS" w:eastAsia="ar-SA"/>
        </w:rPr>
      </w:pPr>
      <w:r w:rsidRPr="00FF535D">
        <w:rPr>
          <w:rFonts w:ascii="Tahoma" w:hAnsi="Tahoma" w:cs="Tahoma"/>
          <w:color w:val="000000" w:themeColor="text1"/>
          <w:sz w:val="20"/>
          <w:szCs w:val="20"/>
          <w:lang w:val="sr-Cyrl-RS" w:eastAsia="ar-SA"/>
        </w:rPr>
        <w:t xml:space="preserve">         </w:t>
      </w:r>
      <w:r w:rsidRPr="00FF535D">
        <w:rPr>
          <w:rFonts w:ascii="Tahoma" w:hAnsi="Tahoma" w:cs="Tahoma"/>
          <w:color w:val="000000" w:themeColor="text1"/>
          <w:sz w:val="20"/>
          <w:szCs w:val="20"/>
          <w:lang w:eastAsia="ar-SA"/>
        </w:rPr>
        <w:t xml:space="preserve">10.3. </w:t>
      </w:r>
      <w:r w:rsidRPr="00FF535D">
        <w:rPr>
          <w:rFonts w:ascii="Tahoma" w:hAnsi="Tahoma" w:cs="Tahoma"/>
          <w:color w:val="000000" w:themeColor="text1"/>
          <w:sz w:val="20"/>
          <w:szCs w:val="20"/>
          <w:lang w:val="sr-Cyrl-RS" w:eastAsia="ar-SA"/>
        </w:rPr>
        <w:t>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w:t>
      </w:r>
      <w:r w:rsidRPr="00FF535D">
        <w:rPr>
          <w:rFonts w:ascii="Tahoma" w:hAnsi="Tahoma" w:cs="Tahoma"/>
          <w:color w:val="000000" w:themeColor="text1"/>
          <w:sz w:val="20"/>
          <w:szCs w:val="20"/>
          <w:lang w:eastAsia="ar-SA"/>
        </w:rPr>
        <w:t>know-how</w:t>
      </w:r>
      <w:r w:rsidRPr="00FF535D">
        <w:rPr>
          <w:rFonts w:ascii="Tahoma" w:hAnsi="Tahoma" w:cs="Tahoma"/>
          <w:color w:val="000000" w:themeColor="text1"/>
          <w:sz w:val="20"/>
          <w:szCs w:val="20"/>
          <w:lang w:val="sr-Cyrl-BA" w:eastAsia="ar-SA"/>
        </w:rPr>
        <w:t xml:space="preserve">“ </w:t>
      </w:r>
      <w:r w:rsidRPr="00FF535D">
        <w:rPr>
          <w:rFonts w:ascii="Tahoma" w:hAnsi="Tahoma" w:cs="Tahoma"/>
          <w:color w:val="000000" w:themeColor="text1"/>
          <w:sz w:val="20"/>
          <w:szCs w:val="20"/>
          <w:lang w:val="sr-Cyrl-RS" w:eastAsia="ar-SA"/>
        </w:rPr>
        <w:t>–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w:t>
      </w:r>
      <w:r w:rsidR="00795CBA">
        <w:rPr>
          <w:rFonts w:ascii="Tahoma" w:hAnsi="Tahoma" w:cs="Tahoma"/>
          <w:color w:val="000000" w:themeColor="text1"/>
          <w:sz w:val="20"/>
          <w:szCs w:val="20"/>
          <w:lang w:val="sr-Cyrl-RS" w:eastAsia="ar-SA"/>
        </w:rPr>
        <w:t>ступ Повјерљивим информацијама.</w:t>
      </w:r>
    </w:p>
    <w:p w:rsidR="00FF535D" w:rsidRPr="00795CBA" w:rsidRDefault="00FF535D" w:rsidP="00FF535D">
      <w:pPr>
        <w:pStyle w:val="NoSpacing"/>
        <w:spacing w:line="0" w:lineRule="atLeast"/>
        <w:jc w:val="both"/>
        <w:rPr>
          <w:rFonts w:ascii="Tahoma" w:hAnsi="Tahoma" w:cs="Tahoma"/>
          <w:color w:val="000000" w:themeColor="text1"/>
          <w:sz w:val="20"/>
          <w:szCs w:val="20"/>
          <w:lang w:val="sr-Cyrl-RS" w:eastAsia="ar-SA"/>
        </w:rPr>
      </w:pPr>
      <w:r w:rsidRPr="00FF535D">
        <w:rPr>
          <w:rFonts w:ascii="Tahoma" w:hAnsi="Tahoma" w:cs="Tahoma"/>
          <w:color w:val="000000" w:themeColor="text1"/>
          <w:sz w:val="20"/>
          <w:szCs w:val="20"/>
          <w:lang w:val="sr-Latn-RS" w:eastAsia="ar-SA"/>
        </w:rPr>
        <w:t xml:space="preserve">          </w:t>
      </w:r>
      <w:r w:rsidRPr="00FF535D">
        <w:rPr>
          <w:rFonts w:ascii="Tahoma" w:hAnsi="Tahoma" w:cs="Tahoma"/>
          <w:color w:val="000000" w:themeColor="text1"/>
          <w:sz w:val="20"/>
          <w:szCs w:val="20"/>
          <w:lang w:eastAsia="ar-SA"/>
        </w:rPr>
        <w:t xml:space="preserve">10.4. </w:t>
      </w:r>
      <w:r w:rsidRPr="00FF535D">
        <w:rPr>
          <w:rFonts w:ascii="Tahoma" w:hAnsi="Tahoma" w:cs="Tahoma"/>
          <w:color w:val="000000" w:themeColor="text1"/>
          <w:sz w:val="20"/>
          <w:szCs w:val="20"/>
          <w:lang w:val="sr-Cyrl-RS" w:eastAsia="ar-SA"/>
        </w:rPr>
        <w:t>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rsidR="00FF535D" w:rsidRPr="00FF535D" w:rsidRDefault="00FF535D" w:rsidP="00FF535D">
      <w:pPr>
        <w:pStyle w:val="NoSpacing"/>
        <w:spacing w:line="0" w:lineRule="atLeast"/>
        <w:jc w:val="both"/>
        <w:rPr>
          <w:rFonts w:ascii="Tahoma" w:hAnsi="Tahoma" w:cs="Tahoma"/>
          <w:color w:val="000000" w:themeColor="text1"/>
          <w:sz w:val="20"/>
          <w:szCs w:val="20"/>
          <w:lang w:eastAsia="ar-SA"/>
        </w:rPr>
      </w:pPr>
      <w:r w:rsidRPr="00FF535D">
        <w:rPr>
          <w:rFonts w:ascii="Tahoma" w:hAnsi="Tahoma" w:cs="Tahoma"/>
          <w:color w:val="000000" w:themeColor="text1"/>
          <w:sz w:val="20"/>
          <w:szCs w:val="20"/>
          <w:lang w:val="sr-Cyrl-RS" w:eastAsia="ar-SA"/>
        </w:rPr>
        <w:t xml:space="preserve">         </w:t>
      </w:r>
      <w:r w:rsidRPr="00FF535D">
        <w:rPr>
          <w:rFonts w:ascii="Tahoma" w:hAnsi="Tahoma" w:cs="Tahoma"/>
          <w:color w:val="000000" w:themeColor="text1"/>
          <w:sz w:val="20"/>
          <w:szCs w:val="20"/>
          <w:lang w:eastAsia="ar-SA"/>
        </w:rPr>
        <w:t>10.5. Штета,</w:t>
      </w:r>
      <w:r w:rsidRPr="00FF535D">
        <w:rPr>
          <w:rFonts w:ascii="Tahoma" w:hAnsi="Tahoma" w:cs="Tahoma"/>
          <w:color w:val="000000" w:themeColor="text1"/>
          <w:sz w:val="20"/>
          <w:szCs w:val="20"/>
          <w:lang w:val="sr-Cyrl-RS" w:eastAsia="ar-SA"/>
        </w:rPr>
        <w:t xml:space="preserve"> изазвана повредом одредбе о повјерљивости, одређује се и надокнађује у складу са важећим законским прописима Босне и Херцеговине.</w:t>
      </w:r>
    </w:p>
    <w:p w:rsidR="00FF535D" w:rsidRPr="00FF535D" w:rsidRDefault="00FF535D" w:rsidP="00FF535D">
      <w:pPr>
        <w:autoSpaceDE w:val="0"/>
        <w:autoSpaceDN w:val="0"/>
        <w:adjustRightInd w:val="0"/>
        <w:spacing w:after="0" w:line="0" w:lineRule="atLeast"/>
        <w:jc w:val="both"/>
        <w:rPr>
          <w:rFonts w:ascii="Tahoma" w:hAnsi="Tahoma" w:cs="Tahoma"/>
          <w:i/>
          <w:sz w:val="20"/>
          <w:szCs w:val="20"/>
          <w:lang w:val="sr-Latn-BA"/>
        </w:rPr>
      </w:pPr>
    </w:p>
    <w:p w:rsidR="00FF535D" w:rsidRPr="00FF535D" w:rsidRDefault="00FF535D" w:rsidP="00FF535D">
      <w:pPr>
        <w:autoSpaceDE w:val="0"/>
        <w:autoSpaceDN w:val="0"/>
        <w:adjustRightInd w:val="0"/>
        <w:spacing w:after="0" w:line="0" w:lineRule="atLeast"/>
        <w:jc w:val="both"/>
        <w:rPr>
          <w:rFonts w:ascii="Tahoma" w:hAnsi="Tahoma" w:cs="Tahoma"/>
          <w:i/>
          <w:sz w:val="20"/>
          <w:szCs w:val="20"/>
          <w:lang w:val="sr-Latn-BA"/>
        </w:rPr>
      </w:pPr>
    </w:p>
    <w:p w:rsidR="00FF535D" w:rsidRPr="00FF535D" w:rsidRDefault="00FF535D" w:rsidP="00FF535D">
      <w:pPr>
        <w:pStyle w:val="NoSpacing"/>
        <w:spacing w:line="0" w:lineRule="atLeast"/>
        <w:jc w:val="center"/>
        <w:rPr>
          <w:rFonts w:ascii="Tahoma" w:hAnsi="Tahoma" w:cs="Tahoma"/>
          <w:color w:val="auto"/>
          <w:sz w:val="20"/>
          <w:szCs w:val="20"/>
          <w:lang w:val="sr-Cyrl-RS"/>
        </w:rPr>
      </w:pPr>
      <w:r w:rsidRPr="00FF535D">
        <w:rPr>
          <w:rFonts w:ascii="Tahoma" w:hAnsi="Tahoma" w:cs="Tahoma"/>
          <w:b/>
          <w:color w:val="auto"/>
          <w:sz w:val="20"/>
          <w:szCs w:val="20"/>
          <w:lang w:val="sr-Cyrl-RS"/>
        </w:rPr>
        <w:t>Члан 1</w:t>
      </w:r>
      <w:r w:rsidRPr="00FF535D">
        <w:rPr>
          <w:rFonts w:ascii="Tahoma" w:hAnsi="Tahoma" w:cs="Tahoma"/>
          <w:b/>
          <w:color w:val="auto"/>
          <w:sz w:val="20"/>
          <w:szCs w:val="20"/>
          <w:lang w:val="sr-Cyrl-BA"/>
        </w:rPr>
        <w:t>1</w:t>
      </w:r>
      <w:r w:rsidRPr="00FF535D">
        <w:rPr>
          <w:rFonts w:ascii="Tahoma" w:hAnsi="Tahoma" w:cs="Tahoma"/>
          <w:b/>
          <w:color w:val="auto"/>
          <w:sz w:val="20"/>
          <w:szCs w:val="20"/>
          <w:lang w:val="sr-Cyrl-RS"/>
        </w:rPr>
        <w:t>.</w:t>
      </w:r>
    </w:p>
    <w:p w:rsidR="00FF535D" w:rsidRPr="00FF535D" w:rsidRDefault="00FF535D" w:rsidP="00FF535D">
      <w:pPr>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shd w:val="clear" w:color="auto" w:fill="FFFFFF"/>
          <w:lang w:val="ru-RU"/>
        </w:rPr>
        <w:t xml:space="preserve">       1</w:t>
      </w:r>
      <w:r w:rsidRPr="00FF535D">
        <w:rPr>
          <w:rFonts w:ascii="Tahoma" w:hAnsi="Tahoma" w:cs="Tahoma"/>
          <w:sz w:val="20"/>
          <w:szCs w:val="20"/>
          <w:shd w:val="clear" w:color="auto" w:fill="FFFFFF"/>
          <w:lang w:val="sr-Cyrl-BA"/>
        </w:rPr>
        <w:t>1</w:t>
      </w:r>
      <w:r w:rsidRPr="00FF535D">
        <w:rPr>
          <w:rFonts w:ascii="Tahoma" w:hAnsi="Tahoma" w:cs="Tahoma"/>
          <w:sz w:val="20"/>
          <w:szCs w:val="20"/>
          <w:shd w:val="clear" w:color="auto" w:fill="FFFFFF"/>
          <w:lang w:val="ru-RU"/>
        </w:rPr>
        <w:t>.1.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w:t>
      </w:r>
      <w:r w:rsidRPr="00FF535D">
        <w:rPr>
          <w:rFonts w:ascii="Tahoma" w:hAnsi="Tahoma" w:cs="Tahoma"/>
          <w:sz w:val="20"/>
          <w:szCs w:val="20"/>
          <w:shd w:val="clear" w:color="auto" w:fill="FFFFFF"/>
          <w:lang w:val="sr-Cyrl-RS"/>
        </w:rPr>
        <w:t xml:space="preserve">, а ко у томе не успију уговора се надлежност </w:t>
      </w:r>
      <w:r w:rsidRPr="00FF535D">
        <w:rPr>
          <w:rFonts w:ascii="Tahoma" w:hAnsi="Tahoma" w:cs="Tahoma"/>
          <w:sz w:val="20"/>
          <w:szCs w:val="20"/>
          <w:shd w:val="clear" w:color="auto" w:fill="FFFFFF"/>
          <w:lang w:val="sr-Cyrl-BA"/>
        </w:rPr>
        <w:t>Окружног привредног</w:t>
      </w:r>
      <w:r w:rsidRPr="00FF535D">
        <w:rPr>
          <w:rFonts w:ascii="Tahoma" w:hAnsi="Tahoma" w:cs="Tahoma"/>
          <w:sz w:val="20"/>
          <w:szCs w:val="20"/>
          <w:shd w:val="clear" w:color="auto" w:fill="FFFFFF"/>
          <w:lang w:val="sr-Cyrl-RS"/>
        </w:rPr>
        <w:t xml:space="preserve"> суда у Добоју. </w:t>
      </w:r>
      <w:r w:rsidRPr="00FF535D">
        <w:rPr>
          <w:rFonts w:ascii="Tahoma" w:hAnsi="Tahoma" w:cs="Tahoma"/>
          <w:sz w:val="20"/>
          <w:szCs w:val="20"/>
          <w:lang w:val="ru-RU"/>
        </w:rPr>
        <w:t xml:space="preserve">Међусобни односи између Уговорних страна који нису регулисани овим Уговором регулишу се </w:t>
      </w:r>
      <w:r w:rsidRPr="00FF535D">
        <w:rPr>
          <w:rFonts w:ascii="Tahoma" w:hAnsi="Tahoma" w:cs="Tahoma"/>
          <w:sz w:val="20"/>
          <w:szCs w:val="20"/>
          <w:lang w:val="sr-Cyrl-RS"/>
        </w:rPr>
        <w:t>Законом о облигационим односима.</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shd w:val="clear" w:color="auto" w:fill="FFFFFF"/>
          <w:lang w:val="sr-Cyrl-BA"/>
        </w:rPr>
      </w:pPr>
    </w:p>
    <w:p w:rsidR="00FF535D" w:rsidRPr="00FF535D" w:rsidRDefault="00FF535D" w:rsidP="00FF535D">
      <w:pPr>
        <w:autoSpaceDE w:val="0"/>
        <w:autoSpaceDN w:val="0"/>
        <w:adjustRightInd w:val="0"/>
        <w:spacing w:after="0" w:line="0" w:lineRule="atLeast"/>
        <w:jc w:val="both"/>
        <w:rPr>
          <w:rFonts w:ascii="Tahoma" w:hAnsi="Tahoma" w:cs="Tahoma"/>
          <w:sz w:val="20"/>
          <w:szCs w:val="20"/>
          <w:shd w:val="clear" w:color="auto" w:fill="FFFFFF"/>
          <w:lang w:val="sr-Cyrl-BA"/>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Члан 1</w:t>
      </w:r>
      <w:r w:rsidRPr="00FF535D">
        <w:rPr>
          <w:rFonts w:ascii="Tahoma" w:hAnsi="Tahoma" w:cs="Tahoma"/>
          <w:b/>
          <w:color w:val="auto"/>
          <w:sz w:val="20"/>
          <w:szCs w:val="20"/>
          <w:lang w:val="sr-Cyrl-BA"/>
        </w:rPr>
        <w:t>2</w:t>
      </w:r>
      <w:r w:rsidRPr="00FF535D">
        <w:rPr>
          <w:rFonts w:ascii="Tahoma" w:hAnsi="Tahoma" w:cs="Tahoma"/>
          <w:b/>
          <w:color w:val="auto"/>
          <w:sz w:val="20"/>
          <w:szCs w:val="20"/>
          <w:lang w:val="sr-Cyrl-RS"/>
        </w:rPr>
        <w:t>.</w:t>
      </w:r>
    </w:p>
    <w:p w:rsidR="00FF535D" w:rsidRPr="00FF535D" w:rsidRDefault="00FF535D" w:rsidP="00FF535D">
      <w:pPr>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ru-RU"/>
        </w:rPr>
        <w:t xml:space="preserve">       1</w:t>
      </w:r>
      <w:r w:rsidRPr="00FF535D">
        <w:rPr>
          <w:rFonts w:ascii="Tahoma" w:hAnsi="Tahoma" w:cs="Tahoma"/>
          <w:sz w:val="20"/>
          <w:szCs w:val="20"/>
          <w:lang w:val="sr-Cyrl-BA"/>
        </w:rPr>
        <w:t>2</w:t>
      </w:r>
      <w:r w:rsidRPr="00FF535D">
        <w:rPr>
          <w:rFonts w:ascii="Tahoma" w:hAnsi="Tahoma" w:cs="Tahoma"/>
          <w:sz w:val="20"/>
          <w:szCs w:val="20"/>
          <w:lang w:val="ru-RU"/>
        </w:rPr>
        <w:t>.1. Овај Уговор може бити раскинут прије истека рока, на начин и под условима који су предвиђени</w:t>
      </w:r>
      <w:r w:rsidRPr="00FF535D">
        <w:rPr>
          <w:rFonts w:ascii="Tahoma" w:hAnsi="Tahoma" w:cs="Tahoma"/>
          <w:sz w:val="20"/>
          <w:szCs w:val="20"/>
          <w:lang w:val="sr-Cyrl-RS"/>
        </w:rPr>
        <w:t xml:space="preserve"> овим Уговором и</w:t>
      </w:r>
      <w:r w:rsidRPr="00FF535D">
        <w:rPr>
          <w:rFonts w:ascii="Tahoma" w:hAnsi="Tahoma" w:cs="Tahoma"/>
          <w:sz w:val="20"/>
          <w:szCs w:val="20"/>
          <w:lang w:val="ru-RU"/>
        </w:rPr>
        <w:t xml:space="preserve"> важећим законодавством</w:t>
      </w:r>
      <w:r w:rsidRPr="00FF535D">
        <w:rPr>
          <w:rFonts w:ascii="Tahoma" w:hAnsi="Tahoma" w:cs="Tahoma"/>
          <w:sz w:val="20"/>
          <w:szCs w:val="20"/>
          <w:lang w:val="sr-Cyrl-RS"/>
        </w:rPr>
        <w:t>.</w:t>
      </w:r>
    </w:p>
    <w:p w:rsidR="00FF535D" w:rsidRPr="00FF535D" w:rsidRDefault="00FF535D" w:rsidP="00FF535D">
      <w:pPr>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Cyrl-RS"/>
        </w:rPr>
        <w:t>Опционо:</w:t>
      </w:r>
    </w:p>
    <w:p w:rsidR="00FF535D" w:rsidRPr="00FF535D" w:rsidRDefault="00FF535D" w:rsidP="00FF535D">
      <w:pPr>
        <w:autoSpaceDE w:val="0"/>
        <w:autoSpaceDN w:val="0"/>
        <w:adjustRightInd w:val="0"/>
        <w:spacing w:after="0" w:line="0" w:lineRule="atLeast"/>
        <w:jc w:val="both"/>
        <w:rPr>
          <w:rFonts w:ascii="Tahoma" w:hAnsi="Tahoma" w:cs="Tahoma"/>
          <w:sz w:val="20"/>
          <w:szCs w:val="20"/>
          <w:lang w:val="sr-Cyrl-RS"/>
        </w:rPr>
      </w:pPr>
      <w:r w:rsidRPr="00FF535D">
        <w:rPr>
          <w:rFonts w:ascii="Tahoma" w:hAnsi="Tahoma" w:cs="Tahoma"/>
          <w:sz w:val="20"/>
          <w:szCs w:val="20"/>
          <w:lang w:val="sr-Cyrl-RS"/>
        </w:rPr>
        <w:t>Наручилац има право да у сваком трeнутку једнострано раскине извршење Уговора, при чему је исти дужан да плати Извршиоцу</w:t>
      </w:r>
      <w:r w:rsidRPr="00FF535D">
        <w:rPr>
          <w:rFonts w:ascii="Tahoma" w:hAnsi="Tahoma" w:cs="Tahoma"/>
          <w:sz w:val="20"/>
          <w:szCs w:val="20"/>
          <w:lang w:val="sr-Cyrl-BA" w:eastAsia="ar-SA"/>
        </w:rPr>
        <w:t>/Извођачу</w:t>
      </w:r>
      <w:r w:rsidRPr="00FF535D">
        <w:rPr>
          <w:rFonts w:ascii="Tahoma" w:hAnsi="Tahoma" w:cs="Tahoma"/>
          <w:sz w:val="20"/>
          <w:szCs w:val="20"/>
          <w:lang w:val="sr-Cyrl-RS"/>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FF535D">
        <w:rPr>
          <w:rFonts w:ascii="Tahoma" w:hAnsi="Tahoma" w:cs="Tahoma"/>
          <w:sz w:val="20"/>
          <w:szCs w:val="20"/>
          <w:lang w:val="sr-Cyrl-BA" w:eastAsia="ar-SA"/>
        </w:rPr>
        <w:t>/Извођач</w:t>
      </w:r>
      <w:r w:rsidRPr="00FF535D">
        <w:rPr>
          <w:rFonts w:ascii="Tahoma" w:hAnsi="Tahoma" w:cs="Tahoma"/>
          <w:sz w:val="20"/>
          <w:szCs w:val="20"/>
          <w:lang w:val="sr-Cyrl-RS"/>
        </w:rPr>
        <w:t xml:space="preserve"> прими писмено обавјештење Наручиоца о раскиду уговора, или од неког другог датума, наведеног у таквом обавјештењу.</w:t>
      </w:r>
    </w:p>
    <w:p w:rsidR="00FF535D" w:rsidRPr="00FF535D" w:rsidRDefault="00FF535D" w:rsidP="00FF535D">
      <w:pPr>
        <w:autoSpaceDE w:val="0"/>
        <w:autoSpaceDN w:val="0"/>
        <w:adjustRightInd w:val="0"/>
        <w:spacing w:after="0" w:line="0" w:lineRule="atLeast"/>
        <w:ind w:firstLine="709"/>
        <w:jc w:val="both"/>
        <w:rPr>
          <w:rFonts w:ascii="Tahoma" w:hAnsi="Tahoma" w:cs="Tahoma"/>
          <w:sz w:val="20"/>
          <w:szCs w:val="20"/>
          <w:lang w:val="sr-Cyrl-RS"/>
        </w:rPr>
      </w:pPr>
    </w:p>
    <w:p w:rsidR="00FF535D" w:rsidRDefault="00FF535D" w:rsidP="00FF535D">
      <w:pPr>
        <w:autoSpaceDE w:val="0"/>
        <w:autoSpaceDN w:val="0"/>
        <w:adjustRightInd w:val="0"/>
        <w:spacing w:after="0" w:line="0" w:lineRule="atLeast"/>
        <w:ind w:firstLine="709"/>
        <w:jc w:val="both"/>
        <w:rPr>
          <w:rFonts w:ascii="Tahoma" w:hAnsi="Tahoma" w:cs="Tahoma"/>
          <w:sz w:val="20"/>
          <w:szCs w:val="20"/>
          <w:lang w:val="ru-RU"/>
        </w:rPr>
      </w:pPr>
    </w:p>
    <w:p w:rsidR="0062150D" w:rsidRDefault="0062150D" w:rsidP="00FF535D">
      <w:pPr>
        <w:autoSpaceDE w:val="0"/>
        <w:autoSpaceDN w:val="0"/>
        <w:adjustRightInd w:val="0"/>
        <w:spacing w:after="0" w:line="0" w:lineRule="atLeast"/>
        <w:ind w:firstLine="709"/>
        <w:jc w:val="both"/>
        <w:rPr>
          <w:rFonts w:ascii="Tahoma" w:hAnsi="Tahoma" w:cs="Tahoma"/>
          <w:sz w:val="20"/>
          <w:szCs w:val="20"/>
          <w:lang w:val="ru-RU"/>
        </w:rPr>
      </w:pPr>
    </w:p>
    <w:p w:rsidR="0062150D" w:rsidRPr="00FF535D" w:rsidRDefault="0062150D" w:rsidP="00FF535D">
      <w:pPr>
        <w:autoSpaceDE w:val="0"/>
        <w:autoSpaceDN w:val="0"/>
        <w:adjustRightInd w:val="0"/>
        <w:spacing w:after="0" w:line="0" w:lineRule="atLeast"/>
        <w:ind w:firstLine="709"/>
        <w:jc w:val="both"/>
        <w:rPr>
          <w:rFonts w:ascii="Tahoma" w:hAnsi="Tahoma" w:cs="Tahoma"/>
          <w:sz w:val="20"/>
          <w:szCs w:val="20"/>
          <w:lang w:val="ru-RU"/>
        </w:rPr>
      </w:pPr>
    </w:p>
    <w:p w:rsidR="00FF535D" w:rsidRPr="00FF535D" w:rsidRDefault="00FF535D"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Члан 1</w:t>
      </w:r>
      <w:r w:rsidRPr="00FF535D">
        <w:rPr>
          <w:rFonts w:ascii="Tahoma" w:hAnsi="Tahoma" w:cs="Tahoma"/>
          <w:b/>
          <w:color w:val="auto"/>
          <w:sz w:val="20"/>
          <w:szCs w:val="20"/>
          <w:lang w:val="sr-Cyrl-BA"/>
        </w:rPr>
        <w:t>3</w:t>
      </w:r>
      <w:r w:rsidRPr="00FF535D">
        <w:rPr>
          <w:rFonts w:ascii="Tahoma" w:hAnsi="Tahoma" w:cs="Tahoma"/>
          <w:b/>
          <w:color w:val="auto"/>
          <w:sz w:val="20"/>
          <w:szCs w:val="20"/>
          <w:lang w:val="sr-Cyrl-RS"/>
        </w:rPr>
        <w:t>.</w:t>
      </w:r>
    </w:p>
    <w:p w:rsidR="00FF535D" w:rsidRPr="00795CBA" w:rsidRDefault="00FF535D" w:rsidP="00795CBA">
      <w:pPr>
        <w:pStyle w:val="ListParagraph"/>
        <w:widowControl/>
        <w:numPr>
          <w:ilvl w:val="0"/>
          <w:numId w:val="27"/>
        </w:numPr>
        <w:tabs>
          <w:tab w:val="left" w:pos="709"/>
        </w:tabs>
        <w:autoSpaceDE w:val="0"/>
        <w:autoSpaceDN w:val="0"/>
        <w:adjustRightInd w:val="0"/>
        <w:spacing w:line="0" w:lineRule="atLeast"/>
        <w:ind w:left="0" w:firstLine="709"/>
        <w:jc w:val="both"/>
        <w:rPr>
          <w:rFonts w:ascii="Tahoma" w:hAnsi="Tahoma" w:cs="Tahoma"/>
          <w:color w:val="auto"/>
          <w:sz w:val="20"/>
          <w:szCs w:val="20"/>
        </w:rPr>
      </w:pPr>
      <w:r w:rsidRPr="00FF535D">
        <w:rPr>
          <w:rFonts w:ascii="Tahoma" w:hAnsi="Tahoma" w:cs="Tahoma"/>
          <w:color w:val="auto"/>
          <w:sz w:val="20"/>
          <w:szCs w:val="20"/>
        </w:rPr>
        <w:t xml:space="preserve">Овај Уговор ступа на снагу са даном када га потпишу обје Уговорне стране и важи </w:t>
      </w:r>
      <w:r w:rsidRPr="00FF535D">
        <w:rPr>
          <w:rFonts w:ascii="Tahoma" w:hAnsi="Tahoma" w:cs="Tahoma"/>
          <w:color w:val="auto"/>
          <w:sz w:val="20"/>
          <w:szCs w:val="20"/>
          <w:lang w:val="sr-Cyrl-BA"/>
        </w:rPr>
        <w:t xml:space="preserve">12 (дванаест) мјесеци </w:t>
      </w:r>
      <w:r w:rsidRPr="00FF535D">
        <w:rPr>
          <w:rFonts w:ascii="Tahoma" w:hAnsi="Tahoma" w:cs="Tahoma"/>
          <w:color w:val="auto"/>
          <w:sz w:val="20"/>
          <w:szCs w:val="20"/>
          <w:lang w:val="sr-Cyrl-RS"/>
        </w:rPr>
        <w:t>или док не наступи услов за једнострани или споразумни раскид уговора.</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 xml:space="preserve">           13.2. Све измјене и допуне овог Уговора важе само ако су састављене у писаној форми </w:t>
      </w:r>
      <w:r w:rsidRPr="00FF535D">
        <w:rPr>
          <w:rFonts w:ascii="Tahoma" w:hAnsi="Tahoma" w:cs="Tahoma"/>
          <w:sz w:val="20"/>
          <w:szCs w:val="20"/>
          <w:lang w:val="sr-Cyrl-RS"/>
        </w:rPr>
        <w:t xml:space="preserve">у виду анекса Уговора </w:t>
      </w:r>
      <w:r w:rsidRPr="00FF535D">
        <w:rPr>
          <w:rFonts w:ascii="Tahoma" w:hAnsi="Tahoma" w:cs="Tahoma"/>
          <w:sz w:val="20"/>
          <w:szCs w:val="20"/>
          <w:lang w:val="ru-RU"/>
        </w:rPr>
        <w:t>и ако су их потписале обје Уговорне стране.</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13.3.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FF535D" w:rsidRPr="00FF535D" w:rsidRDefault="00FF535D" w:rsidP="00FF535D">
      <w:pPr>
        <w:tabs>
          <w:tab w:val="left" w:pos="1276"/>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sr-Cyrl-RS"/>
        </w:rPr>
        <w:t xml:space="preserve">         13.4. Ни једна од Уговорних страна нема право предати своје обавезе по овом Уговору трећој страни без писане сагласности друге Уговорне стране.</w:t>
      </w:r>
    </w:p>
    <w:p w:rsidR="00FF535D" w:rsidRPr="00FF535D" w:rsidRDefault="00FF535D" w:rsidP="00FF535D">
      <w:pPr>
        <w:pStyle w:val="BodyTextIndent"/>
        <w:spacing w:after="0" w:line="0" w:lineRule="atLeast"/>
        <w:ind w:left="0"/>
        <w:jc w:val="both"/>
        <w:rPr>
          <w:rFonts w:ascii="Tahoma" w:hAnsi="Tahoma" w:cs="Tahoma"/>
          <w:color w:val="auto"/>
          <w:sz w:val="20"/>
          <w:szCs w:val="20"/>
          <w:lang w:val="sr-Cyrl-CS"/>
        </w:rPr>
      </w:pPr>
      <w:r w:rsidRPr="00FF535D">
        <w:rPr>
          <w:rFonts w:ascii="Tahoma" w:hAnsi="Tahoma" w:cs="Tahoma"/>
          <w:color w:val="auto"/>
          <w:sz w:val="20"/>
          <w:szCs w:val="20"/>
          <w:lang w:val="sr-Cyrl-CS"/>
        </w:rPr>
        <w:t xml:space="preserve">         13.5. Уговорне стране су сагласне да, уколико у било ком тренутку било који члан овог Уговора јесте или постане незаконит, неправоснажан или неприм</w:t>
      </w:r>
      <w:r w:rsidRPr="00FF535D">
        <w:rPr>
          <w:rFonts w:ascii="Tahoma" w:hAnsi="Tahoma" w:cs="Tahoma"/>
          <w:color w:val="auto"/>
          <w:sz w:val="20"/>
          <w:szCs w:val="20"/>
          <w:lang w:val="en-US"/>
        </w:rPr>
        <w:t>j</w:t>
      </w:r>
      <w:r w:rsidRPr="00FF535D">
        <w:rPr>
          <w:rFonts w:ascii="Tahoma" w:hAnsi="Tahoma" w:cs="Tahoma"/>
          <w:color w:val="auto"/>
          <w:sz w:val="20"/>
          <w:szCs w:val="20"/>
          <w:lang w:val="sr-Cyrl-CS"/>
        </w:rPr>
        <w:t>енљив у било ком погледу, онда законитост, правоснажност или примјенљивост осталих чланова овог Уговора неће бити нарушена.</w:t>
      </w:r>
    </w:p>
    <w:p w:rsidR="00FF535D" w:rsidRPr="00FF535D" w:rsidRDefault="00FF535D" w:rsidP="00FF535D">
      <w:pPr>
        <w:tabs>
          <w:tab w:val="left" w:pos="709"/>
        </w:tabs>
        <w:autoSpaceDE w:val="0"/>
        <w:autoSpaceDN w:val="0"/>
        <w:adjustRightInd w:val="0"/>
        <w:spacing w:after="0" w:line="0" w:lineRule="atLeast"/>
        <w:jc w:val="both"/>
        <w:rPr>
          <w:rFonts w:ascii="Tahoma" w:hAnsi="Tahoma" w:cs="Tahoma"/>
          <w:noProof/>
          <w:sz w:val="20"/>
          <w:szCs w:val="20"/>
          <w:lang w:val="sr-Cyrl-BA"/>
        </w:rPr>
      </w:pPr>
      <w:r w:rsidRPr="00FF535D">
        <w:rPr>
          <w:rFonts w:ascii="Tahoma" w:hAnsi="Tahoma" w:cs="Tahoma"/>
          <w:sz w:val="20"/>
          <w:szCs w:val="20"/>
          <w:lang w:val="ru-RU"/>
        </w:rPr>
        <w:t xml:space="preserve">         13.6. Овај Уговор је сачињен у </w:t>
      </w:r>
      <w:r w:rsidRPr="00FF535D">
        <w:rPr>
          <w:rFonts w:ascii="Tahoma" w:hAnsi="Tahoma" w:cs="Tahoma"/>
          <w:sz w:val="20"/>
          <w:szCs w:val="20"/>
          <w:lang w:val="sr-Cyrl-RS"/>
        </w:rPr>
        <w:t>два</w:t>
      </w:r>
      <w:r w:rsidRPr="00FF535D">
        <w:rPr>
          <w:rFonts w:ascii="Tahoma" w:hAnsi="Tahoma" w:cs="Tahoma"/>
          <w:sz w:val="20"/>
          <w:szCs w:val="20"/>
          <w:lang w:val="ru-RU"/>
        </w:rPr>
        <w:t xml:space="preserve"> оригинална примјерка који имају исту правну снагу, по </w:t>
      </w:r>
      <w:r w:rsidRPr="00FF535D">
        <w:rPr>
          <w:rFonts w:ascii="Tahoma" w:hAnsi="Tahoma" w:cs="Tahoma"/>
          <w:sz w:val="20"/>
          <w:szCs w:val="20"/>
          <w:lang w:val="sr-Cyrl-RS"/>
        </w:rPr>
        <w:t>један</w:t>
      </w:r>
      <w:r w:rsidRPr="00FF535D">
        <w:rPr>
          <w:rFonts w:ascii="Tahoma" w:hAnsi="Tahoma" w:cs="Tahoma"/>
          <w:sz w:val="20"/>
          <w:szCs w:val="20"/>
          <w:lang w:val="ru-RU"/>
        </w:rPr>
        <w:t xml:space="preserve"> примјера</w:t>
      </w:r>
      <w:r w:rsidRPr="00FF535D">
        <w:rPr>
          <w:rFonts w:ascii="Tahoma" w:hAnsi="Tahoma" w:cs="Tahoma"/>
          <w:sz w:val="20"/>
          <w:szCs w:val="20"/>
          <w:lang w:val="sr-Cyrl-RS"/>
        </w:rPr>
        <w:t>к</w:t>
      </w:r>
      <w:r w:rsidRPr="00FF535D">
        <w:rPr>
          <w:rFonts w:ascii="Tahoma" w:hAnsi="Tahoma" w:cs="Tahoma"/>
          <w:sz w:val="20"/>
          <w:szCs w:val="20"/>
          <w:lang w:val="ru-RU"/>
        </w:rPr>
        <w:t xml:space="preserve"> за сваку Уговорну страну. </w:t>
      </w:r>
    </w:p>
    <w:p w:rsidR="006D48F6" w:rsidRPr="00FF535D" w:rsidRDefault="006D48F6" w:rsidP="00FF535D">
      <w:pPr>
        <w:tabs>
          <w:tab w:val="left" w:pos="709"/>
        </w:tabs>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Прилози уз овај Уговор, који су наведени у наставку, су његов саставни дио:</w:t>
      </w:r>
    </w:p>
    <w:p w:rsidR="006D48F6" w:rsidRPr="00FF535D" w:rsidRDefault="006D48F6" w:rsidP="00FF535D">
      <w:pPr>
        <w:tabs>
          <w:tab w:val="left" w:pos="709"/>
        </w:tabs>
        <w:autoSpaceDE w:val="0"/>
        <w:autoSpaceDN w:val="0"/>
        <w:adjustRightInd w:val="0"/>
        <w:spacing w:after="0" w:line="0" w:lineRule="atLeast"/>
        <w:jc w:val="both"/>
        <w:rPr>
          <w:rFonts w:ascii="Tahoma" w:hAnsi="Tahoma" w:cs="Tahoma"/>
          <w:sz w:val="20"/>
          <w:szCs w:val="20"/>
          <w:lang w:val="ru-RU"/>
        </w:rPr>
      </w:pPr>
    </w:p>
    <w:tbl>
      <w:tblPr>
        <w:tblStyle w:val="TableGrid"/>
        <w:tblW w:w="0" w:type="auto"/>
        <w:tblLayout w:type="fixed"/>
        <w:tblLook w:val="04A0" w:firstRow="1" w:lastRow="0" w:firstColumn="1" w:lastColumn="0" w:noHBand="0" w:noVBand="1"/>
      </w:tblPr>
      <w:tblGrid>
        <w:gridCol w:w="622"/>
        <w:gridCol w:w="5894"/>
        <w:gridCol w:w="3402"/>
      </w:tblGrid>
      <w:tr w:rsidR="006D48F6" w:rsidRPr="00FF535D" w:rsidTr="006D48F6">
        <w:trPr>
          <w:trHeight w:val="688"/>
        </w:trPr>
        <w:tc>
          <w:tcPr>
            <w:tcW w:w="622" w:type="dxa"/>
            <w:vAlign w:val="center"/>
          </w:tcPr>
          <w:p w:rsidR="006D48F6" w:rsidRPr="00FF535D" w:rsidRDefault="006D48F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Ред. бр.</w:t>
            </w:r>
          </w:p>
        </w:tc>
        <w:tc>
          <w:tcPr>
            <w:tcW w:w="5894" w:type="dxa"/>
            <w:vAlign w:val="center"/>
          </w:tcPr>
          <w:p w:rsidR="006D48F6" w:rsidRPr="00FF535D" w:rsidRDefault="006D48F6" w:rsidP="00FF535D">
            <w:pPr>
              <w:spacing w:after="0" w:line="0" w:lineRule="atLeast"/>
              <w:jc w:val="both"/>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документа</w:t>
            </w:r>
          </w:p>
        </w:tc>
        <w:tc>
          <w:tcPr>
            <w:tcW w:w="3402" w:type="dxa"/>
            <w:vAlign w:val="center"/>
          </w:tcPr>
          <w:p w:rsidR="006D48F6" w:rsidRPr="00FF535D" w:rsidRDefault="006D48F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Број Прилога</w:t>
            </w:r>
          </w:p>
        </w:tc>
      </w:tr>
      <w:tr w:rsidR="006D48F6" w:rsidRPr="00FF535D" w:rsidTr="006D48F6">
        <w:trPr>
          <w:trHeight w:val="492"/>
        </w:trPr>
        <w:tc>
          <w:tcPr>
            <w:tcW w:w="622" w:type="dxa"/>
            <w:vAlign w:val="center"/>
          </w:tcPr>
          <w:p w:rsidR="006D48F6" w:rsidRPr="00FF535D" w:rsidRDefault="006D48F6" w:rsidP="00FF535D">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6D48F6" w:rsidRPr="00FF535D" w:rsidRDefault="006D48F6" w:rsidP="00FF535D">
            <w:pPr>
              <w:spacing w:after="0" w:line="0" w:lineRule="atLeast"/>
              <w:jc w:val="both"/>
              <w:rPr>
                <w:rFonts w:ascii="Tahoma" w:hAnsi="Tahoma" w:cs="Tahoma"/>
                <w:sz w:val="20"/>
                <w:szCs w:val="20"/>
                <w:lang w:val="sr-Cyrl-RS"/>
              </w:rPr>
            </w:pPr>
            <w:r w:rsidRPr="00FF535D">
              <w:rPr>
                <w:rFonts w:ascii="Tahoma" w:eastAsia="Calibri" w:hAnsi="Tahoma" w:cs="Tahoma"/>
                <w:sz w:val="20"/>
                <w:szCs w:val="20"/>
                <w:shd w:val="clear" w:color="auto" w:fill="FFFFFF"/>
                <w:lang w:val="sr-Cyrl-RS"/>
              </w:rPr>
              <w:t>Спецификација услуге</w:t>
            </w:r>
          </w:p>
        </w:tc>
        <w:tc>
          <w:tcPr>
            <w:tcW w:w="3402" w:type="dxa"/>
            <w:vAlign w:val="center"/>
          </w:tcPr>
          <w:p w:rsidR="006D48F6" w:rsidRPr="00FF535D" w:rsidRDefault="006D48F6" w:rsidP="00FF535D">
            <w:pPr>
              <w:spacing w:after="0" w:line="0" w:lineRule="atLeast"/>
              <w:jc w:val="center"/>
              <w:rPr>
                <w:rFonts w:ascii="Tahoma" w:hAnsi="Tahoma" w:cs="Tahoma"/>
                <w:sz w:val="20"/>
                <w:szCs w:val="20"/>
              </w:rPr>
            </w:pPr>
            <w:r w:rsidRPr="00FF535D">
              <w:rPr>
                <w:rFonts w:ascii="Tahoma" w:hAnsi="Tahoma" w:cs="Tahoma"/>
                <w:sz w:val="20"/>
                <w:szCs w:val="20"/>
              </w:rPr>
              <w:t>бр. 1</w:t>
            </w:r>
          </w:p>
        </w:tc>
      </w:tr>
      <w:tr w:rsidR="006D48F6" w:rsidRPr="00FF535D" w:rsidTr="006D48F6">
        <w:trPr>
          <w:trHeight w:val="492"/>
        </w:trPr>
        <w:tc>
          <w:tcPr>
            <w:tcW w:w="622" w:type="dxa"/>
            <w:vAlign w:val="center"/>
          </w:tcPr>
          <w:p w:rsidR="006D48F6" w:rsidRPr="00FF535D" w:rsidRDefault="006D48F6" w:rsidP="00FF535D">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rPr>
            </w:pPr>
          </w:p>
        </w:tc>
        <w:tc>
          <w:tcPr>
            <w:tcW w:w="5894" w:type="dxa"/>
            <w:vAlign w:val="center"/>
          </w:tcPr>
          <w:p w:rsidR="006D48F6" w:rsidRPr="00FF535D" w:rsidRDefault="006D48F6" w:rsidP="00FF535D">
            <w:pPr>
              <w:spacing w:after="0" w:line="0" w:lineRule="atLeast"/>
              <w:jc w:val="both"/>
              <w:rPr>
                <w:rFonts w:ascii="Tahoma" w:eastAsia="Calibri" w:hAnsi="Tahoma" w:cs="Tahoma"/>
                <w:sz w:val="20"/>
                <w:szCs w:val="20"/>
                <w:shd w:val="clear" w:color="auto" w:fill="FFFFFF"/>
                <w:lang w:val="sr-Cyrl-RS"/>
              </w:rPr>
            </w:pPr>
            <w:r w:rsidRPr="00FF535D">
              <w:rPr>
                <w:rFonts w:ascii="Tahoma" w:eastAsia="Calibri" w:hAnsi="Tahoma" w:cs="Tahoma"/>
                <w:sz w:val="20"/>
                <w:szCs w:val="20"/>
                <w:shd w:val="clear" w:color="auto" w:fill="FFFFFF"/>
                <w:lang w:val="sr-Cyrl-RS"/>
              </w:rPr>
              <w:t>Динамички план</w:t>
            </w:r>
          </w:p>
        </w:tc>
        <w:tc>
          <w:tcPr>
            <w:tcW w:w="3402" w:type="dxa"/>
            <w:vAlign w:val="center"/>
          </w:tcPr>
          <w:p w:rsidR="006D48F6" w:rsidRPr="00FF535D" w:rsidRDefault="006D48F6" w:rsidP="00FF535D">
            <w:pPr>
              <w:spacing w:after="0" w:line="0" w:lineRule="atLeast"/>
              <w:jc w:val="center"/>
              <w:rPr>
                <w:rFonts w:ascii="Tahoma" w:hAnsi="Tahoma" w:cs="Tahoma"/>
                <w:sz w:val="20"/>
                <w:szCs w:val="20"/>
                <w:lang w:val="sr-Cyrl-RS"/>
              </w:rPr>
            </w:pPr>
            <w:r w:rsidRPr="00FF535D">
              <w:rPr>
                <w:rFonts w:ascii="Tahoma" w:hAnsi="Tahoma" w:cs="Tahoma"/>
                <w:sz w:val="20"/>
                <w:szCs w:val="20"/>
                <w:lang w:val="sr-Cyrl-RS"/>
              </w:rPr>
              <w:t>бр. 2</w:t>
            </w:r>
          </w:p>
        </w:tc>
      </w:tr>
      <w:tr w:rsidR="006D48F6" w:rsidRPr="00FF535D" w:rsidTr="006D48F6">
        <w:trPr>
          <w:trHeight w:val="447"/>
        </w:trPr>
        <w:tc>
          <w:tcPr>
            <w:tcW w:w="622" w:type="dxa"/>
            <w:vAlign w:val="center"/>
          </w:tcPr>
          <w:p w:rsidR="006D48F6" w:rsidRPr="00FF535D" w:rsidRDefault="006D48F6" w:rsidP="00FF535D">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lang w:val="ru-RU"/>
              </w:rPr>
            </w:pPr>
          </w:p>
        </w:tc>
        <w:tc>
          <w:tcPr>
            <w:tcW w:w="5894" w:type="dxa"/>
            <w:vAlign w:val="center"/>
          </w:tcPr>
          <w:p w:rsidR="006D48F6" w:rsidRPr="00FF535D" w:rsidRDefault="006D48F6" w:rsidP="00FF535D">
            <w:pPr>
              <w:spacing w:after="0" w:line="0" w:lineRule="atLeast"/>
              <w:jc w:val="both"/>
              <w:rPr>
                <w:rFonts w:ascii="Tahoma" w:eastAsia="Calibri" w:hAnsi="Tahoma" w:cs="Tahoma"/>
                <w:sz w:val="20"/>
                <w:szCs w:val="20"/>
                <w:shd w:val="clear" w:color="auto" w:fill="FFFFFF"/>
                <w:lang w:val="sr-Cyrl-RS"/>
              </w:rPr>
            </w:pPr>
            <w:r w:rsidRPr="00FF535D">
              <w:rPr>
                <w:rFonts w:ascii="Tahoma" w:eastAsia="Calibri" w:hAnsi="Tahoma" w:cs="Tahoma"/>
                <w:sz w:val="20"/>
                <w:szCs w:val="20"/>
                <w:shd w:val="clear" w:color="auto" w:fill="FFFFFF"/>
                <w:lang w:val="sr-Cyrl-RS"/>
              </w:rPr>
              <w:t>Акт о примопредаји извршених услуга</w:t>
            </w:r>
          </w:p>
        </w:tc>
        <w:tc>
          <w:tcPr>
            <w:tcW w:w="3402" w:type="dxa"/>
            <w:vAlign w:val="center"/>
          </w:tcPr>
          <w:p w:rsidR="006D48F6" w:rsidRPr="00FF535D" w:rsidRDefault="006D48F6" w:rsidP="00FF535D">
            <w:pPr>
              <w:spacing w:after="0" w:line="0" w:lineRule="atLeast"/>
              <w:jc w:val="center"/>
              <w:rPr>
                <w:rFonts w:ascii="Tahoma" w:hAnsi="Tahoma" w:cs="Tahoma"/>
                <w:sz w:val="20"/>
                <w:szCs w:val="20"/>
                <w:lang w:val="sr-Cyrl-RS"/>
              </w:rPr>
            </w:pPr>
            <w:r w:rsidRPr="00FF535D">
              <w:rPr>
                <w:rFonts w:ascii="Tahoma" w:hAnsi="Tahoma" w:cs="Tahoma"/>
                <w:sz w:val="20"/>
                <w:szCs w:val="20"/>
                <w:lang w:val="sr-Cyrl-RS"/>
              </w:rPr>
              <w:t>бр. 3</w:t>
            </w:r>
          </w:p>
        </w:tc>
      </w:tr>
      <w:tr w:rsidR="006D48F6" w:rsidRPr="00FF535D" w:rsidTr="006D48F6">
        <w:trPr>
          <w:trHeight w:val="825"/>
        </w:trPr>
        <w:tc>
          <w:tcPr>
            <w:tcW w:w="622" w:type="dxa"/>
            <w:vAlign w:val="center"/>
          </w:tcPr>
          <w:p w:rsidR="006D48F6" w:rsidRPr="00FF535D" w:rsidRDefault="006D48F6" w:rsidP="00FF535D">
            <w:pPr>
              <w:numPr>
                <w:ilvl w:val="0"/>
                <w:numId w:val="9"/>
              </w:numPr>
              <w:tabs>
                <w:tab w:val="num" w:pos="510"/>
              </w:tabs>
              <w:spacing w:after="0" w:line="0" w:lineRule="atLeast"/>
              <w:ind w:left="57" w:firstLine="0"/>
              <w:jc w:val="both"/>
              <w:rPr>
                <w:rFonts w:ascii="Tahoma" w:eastAsia="Calibri" w:hAnsi="Tahoma" w:cs="Tahoma"/>
                <w:sz w:val="20"/>
                <w:szCs w:val="20"/>
                <w:shd w:val="clear" w:color="auto" w:fill="FFFFFF"/>
                <w:lang w:val="ru-RU"/>
              </w:rPr>
            </w:pPr>
          </w:p>
        </w:tc>
        <w:tc>
          <w:tcPr>
            <w:tcW w:w="5894" w:type="dxa"/>
            <w:vAlign w:val="center"/>
          </w:tcPr>
          <w:p w:rsidR="006D48F6" w:rsidRPr="00FF535D" w:rsidRDefault="006D48F6" w:rsidP="00FF535D">
            <w:pPr>
              <w:spacing w:after="0" w:line="0" w:lineRule="atLeast"/>
              <w:jc w:val="both"/>
              <w:rPr>
                <w:rFonts w:ascii="Tahoma" w:eastAsia="Calibri" w:hAnsi="Tahoma" w:cs="Tahoma"/>
                <w:sz w:val="20"/>
                <w:szCs w:val="20"/>
                <w:shd w:val="clear" w:color="auto" w:fill="FFFFFF"/>
                <w:lang w:val="sr-Cyrl-RS"/>
              </w:rPr>
            </w:pPr>
            <w:r w:rsidRPr="00FF535D">
              <w:rPr>
                <w:rFonts w:ascii="Tahoma" w:hAnsi="Tahoma" w:cs="Tahoma"/>
                <w:sz w:val="20"/>
                <w:szCs w:val="20"/>
                <w:lang w:val="ru-RU"/>
              </w:rPr>
              <w:t xml:space="preserve">Скала </w:t>
            </w:r>
            <w:r w:rsidRPr="00FF535D">
              <w:rPr>
                <w:rFonts w:ascii="Tahoma" w:hAnsi="Tahoma" w:cs="Tahoma"/>
                <w:sz w:val="20"/>
                <w:szCs w:val="20"/>
                <w:lang w:val="sr-Cyrl-BA"/>
              </w:rPr>
              <w:t>новчаних казни</w:t>
            </w:r>
            <w:r w:rsidRPr="00FF535D">
              <w:rPr>
                <w:rFonts w:ascii="Tahoma" w:hAnsi="Tahoma" w:cs="Tahoma"/>
                <w:sz w:val="20"/>
                <w:szCs w:val="20"/>
                <w:lang w:val="ru-RU"/>
              </w:rPr>
              <w:t xml:space="preserve"> за Извршиоце у случају повреде захтјева из области ЗНР, ППЗ и </w:t>
            </w:r>
            <w:r w:rsidRPr="00FF535D">
              <w:rPr>
                <w:rFonts w:ascii="Tahoma" w:hAnsi="Tahoma" w:cs="Tahoma"/>
                <w:sz w:val="20"/>
                <w:szCs w:val="20"/>
                <w:lang w:val="sr-Cyrl-BA"/>
              </w:rPr>
              <w:t>ЗЖС</w:t>
            </w:r>
            <w:r w:rsidRPr="00FF535D">
              <w:rPr>
                <w:rFonts w:ascii="Tahoma" w:hAnsi="Tahoma" w:cs="Tahoma"/>
                <w:sz w:val="20"/>
                <w:szCs w:val="20"/>
                <w:lang w:val="ru-RU"/>
              </w:rPr>
              <w:t>, те других услова из Уговора приликом пружања услуга на објектима Наручиоца</w:t>
            </w:r>
          </w:p>
        </w:tc>
        <w:tc>
          <w:tcPr>
            <w:tcW w:w="3402" w:type="dxa"/>
            <w:vAlign w:val="center"/>
          </w:tcPr>
          <w:p w:rsidR="006D48F6" w:rsidRPr="00FF535D" w:rsidRDefault="006D48F6" w:rsidP="00FF535D">
            <w:pPr>
              <w:spacing w:after="0" w:line="0" w:lineRule="atLeast"/>
              <w:jc w:val="center"/>
              <w:rPr>
                <w:rFonts w:ascii="Tahoma" w:hAnsi="Tahoma" w:cs="Tahoma"/>
                <w:sz w:val="20"/>
                <w:szCs w:val="20"/>
                <w:lang w:val="sr-Cyrl-RS"/>
              </w:rPr>
            </w:pPr>
            <w:r w:rsidRPr="00FF535D">
              <w:rPr>
                <w:rFonts w:ascii="Tahoma" w:hAnsi="Tahoma" w:cs="Tahoma"/>
                <w:sz w:val="20"/>
                <w:szCs w:val="20"/>
                <w:lang w:val="sr-Cyrl-RS"/>
              </w:rPr>
              <w:t>бр. 4</w:t>
            </w:r>
          </w:p>
        </w:tc>
      </w:tr>
    </w:tbl>
    <w:p w:rsidR="00104AD7" w:rsidRPr="00FF535D" w:rsidRDefault="00104AD7" w:rsidP="00FF535D">
      <w:pPr>
        <w:spacing w:after="0" w:line="0" w:lineRule="atLeast"/>
        <w:rPr>
          <w:rFonts w:ascii="Tahoma" w:hAnsi="Tahoma" w:cs="Tahoma"/>
          <w:sz w:val="20"/>
          <w:szCs w:val="20"/>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FF535D" w:rsidTr="006D48F6">
        <w:tc>
          <w:tcPr>
            <w:tcW w:w="5041" w:type="dxa"/>
          </w:tcPr>
          <w:p w:rsidR="006D7154" w:rsidRPr="00FF535D" w:rsidRDefault="006D7154" w:rsidP="00FF535D">
            <w:pPr>
              <w:spacing w:after="0" w:line="0" w:lineRule="atLeast"/>
              <w:rPr>
                <w:rFonts w:ascii="Tahoma" w:hAnsi="Tahoma" w:cs="Tahoma"/>
                <w:b/>
                <w:sz w:val="20"/>
                <w:szCs w:val="20"/>
                <w:lang w:val="sr-Latn-CS"/>
              </w:rPr>
            </w:pPr>
          </w:p>
          <w:p w:rsidR="00B72514" w:rsidRPr="00FF535D" w:rsidRDefault="00B72514" w:rsidP="00FF535D">
            <w:pPr>
              <w:pStyle w:val="NoSpacing"/>
              <w:spacing w:line="0" w:lineRule="atLeast"/>
              <w:jc w:val="center"/>
              <w:rPr>
                <w:rFonts w:ascii="Tahoma" w:hAnsi="Tahoma" w:cs="Tahoma"/>
                <w:b/>
                <w:color w:val="auto"/>
                <w:sz w:val="20"/>
                <w:szCs w:val="20"/>
                <w:lang w:val="sr-Cyrl-RS"/>
              </w:rPr>
            </w:pPr>
            <w:r w:rsidRPr="00FF535D">
              <w:rPr>
                <w:rFonts w:ascii="Tahoma" w:hAnsi="Tahoma" w:cs="Tahoma"/>
                <w:b/>
                <w:color w:val="auto"/>
                <w:sz w:val="20"/>
                <w:szCs w:val="20"/>
                <w:lang w:val="sr-Cyrl-RS"/>
              </w:rPr>
              <w:t xml:space="preserve">                                                        Члан 1</w:t>
            </w:r>
            <w:r w:rsidRPr="00FF535D">
              <w:rPr>
                <w:rFonts w:ascii="Tahoma" w:hAnsi="Tahoma" w:cs="Tahoma"/>
                <w:b/>
                <w:color w:val="auto"/>
                <w:sz w:val="20"/>
                <w:szCs w:val="20"/>
                <w:lang w:val="sr-Latn-BA"/>
              </w:rPr>
              <w:t>4</w:t>
            </w:r>
            <w:r w:rsidRPr="00FF535D">
              <w:rPr>
                <w:rFonts w:ascii="Tahoma" w:hAnsi="Tahoma" w:cs="Tahoma"/>
                <w:b/>
                <w:color w:val="auto"/>
                <w:sz w:val="20"/>
                <w:szCs w:val="20"/>
                <w:lang w:val="sr-Cyrl-RS"/>
              </w:rPr>
              <w:t>.</w:t>
            </w:r>
          </w:p>
          <w:p w:rsidR="00B72514" w:rsidRPr="00FF535D" w:rsidRDefault="00B72514" w:rsidP="00FF535D">
            <w:pPr>
              <w:pStyle w:val="NoSpacing"/>
              <w:spacing w:line="0" w:lineRule="atLeast"/>
              <w:jc w:val="center"/>
              <w:rPr>
                <w:rFonts w:ascii="Tahoma" w:hAnsi="Tahoma" w:cs="Tahoma"/>
                <w:b/>
                <w:color w:val="auto"/>
                <w:sz w:val="20"/>
                <w:szCs w:val="20"/>
                <w:lang w:val="sr-Cyrl-RS"/>
              </w:rPr>
            </w:pPr>
          </w:p>
          <w:p w:rsidR="00B72514" w:rsidRPr="00FF535D" w:rsidRDefault="00B72514" w:rsidP="00FF535D">
            <w:pPr>
              <w:pStyle w:val="NoSpacing"/>
              <w:spacing w:line="0" w:lineRule="atLeast"/>
              <w:rPr>
                <w:rFonts w:ascii="Tahoma" w:hAnsi="Tahoma" w:cs="Tahoma"/>
                <w:b/>
                <w:color w:val="auto"/>
                <w:sz w:val="20"/>
                <w:szCs w:val="20"/>
                <w:lang w:val="sr-Cyrl-RS"/>
              </w:rPr>
            </w:pPr>
            <w:r w:rsidRPr="00FF535D">
              <w:rPr>
                <w:rFonts w:ascii="Tahoma" w:hAnsi="Tahoma" w:cs="Tahoma"/>
                <w:b/>
                <w:color w:val="auto"/>
                <w:sz w:val="20"/>
                <w:szCs w:val="20"/>
                <w:lang w:val="sr-Cyrl-RS"/>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CE5FD1" w:rsidTr="006D48F6">
              <w:trPr>
                <w:cantSplit/>
              </w:trPr>
              <w:tc>
                <w:tcPr>
                  <w:tcW w:w="4649" w:type="dxa"/>
                  <w:tcMar>
                    <w:top w:w="0" w:type="dxa"/>
                    <w:left w:w="0" w:type="dxa"/>
                    <w:bottom w:w="113" w:type="dxa"/>
                    <w:right w:w="28" w:type="dxa"/>
                  </w:tcMar>
                  <w:hideMark/>
                </w:tcPr>
                <w:p w:rsidR="00B72514" w:rsidRPr="00FF535D" w:rsidRDefault="00B72514" w:rsidP="00FF535D">
                  <w:pPr>
                    <w:spacing w:after="0" w:line="0" w:lineRule="atLeast"/>
                    <w:rPr>
                      <w:rFonts w:ascii="Tahoma" w:eastAsia="Calibri" w:hAnsi="Tahoma" w:cs="Tahoma"/>
                      <w:b/>
                      <w:sz w:val="20"/>
                      <w:szCs w:val="20"/>
                      <w:shd w:val="clear" w:color="auto" w:fill="FFFFFF"/>
                      <w:lang w:val="ru-RU"/>
                    </w:rPr>
                  </w:pPr>
                  <w:r w:rsidRPr="00FF535D">
                    <w:rPr>
                      <w:rFonts w:ascii="Tahoma" w:eastAsia="Calibri" w:hAnsi="Tahoma" w:cs="Tahoma"/>
                      <w:b/>
                      <w:sz w:val="20"/>
                      <w:szCs w:val="20"/>
                      <w:shd w:val="clear" w:color="auto" w:fill="FFFFFF"/>
                      <w:lang w:val="ru-RU"/>
                    </w:rPr>
                    <w:t>„Рафинерија уља Модрича“ а.д. Модрича</w:t>
                  </w: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lang w:val="ru-RU"/>
                    </w:rPr>
                  </w:pPr>
                </w:p>
              </w:tc>
            </w:tr>
            <w:tr w:rsidR="00B72514" w:rsidRPr="00CE5FD1" w:rsidTr="006D48F6">
              <w:trPr>
                <w:cantSplit/>
              </w:trPr>
              <w:tc>
                <w:tcPr>
                  <w:tcW w:w="4649" w:type="dxa"/>
                  <w:tcMar>
                    <w:top w:w="0" w:type="dxa"/>
                    <w:left w:w="0" w:type="dxa"/>
                    <w:bottom w:w="113" w:type="dxa"/>
                    <w:right w:w="28" w:type="dxa"/>
                  </w:tcMar>
                  <w:hideMark/>
                </w:tcPr>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Адреса:  Војводе Степе Степановића 49,                 74480 Модрича</w:t>
                  </w: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lang w:val="ru-RU"/>
                    </w:rPr>
                  </w:pPr>
                </w:p>
              </w:tc>
            </w:tr>
            <w:tr w:rsidR="00B72514" w:rsidRPr="00CE5FD1" w:rsidTr="006D48F6">
              <w:trPr>
                <w:cantSplit/>
              </w:trPr>
              <w:tc>
                <w:tcPr>
                  <w:tcW w:w="4649" w:type="dxa"/>
                  <w:tcMar>
                    <w:top w:w="0" w:type="dxa"/>
                    <w:left w:w="0" w:type="dxa"/>
                    <w:bottom w:w="113" w:type="dxa"/>
                    <w:right w:w="28" w:type="dxa"/>
                  </w:tcMar>
                  <w:hideMark/>
                </w:tcPr>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 xml:space="preserve">Адреса за преписку:  </w:t>
                  </w:r>
                  <w:hyperlink r:id="rId7" w:history="1">
                    <w:r w:rsidRPr="00FF535D">
                      <w:rPr>
                        <w:rStyle w:val="Hyperlink"/>
                        <w:rFonts w:ascii="Tahoma" w:eastAsia="Calibri" w:hAnsi="Tahoma" w:cs="Tahoma"/>
                        <w:sz w:val="20"/>
                        <w:szCs w:val="20"/>
                        <w:shd w:val="clear" w:color="auto" w:fill="FFFFFF"/>
                        <w:lang w:val="ru-RU"/>
                      </w:rPr>
                      <w:t>info@modricaoil.com</w:t>
                    </w:r>
                  </w:hyperlink>
                  <w:r w:rsidRPr="00FF535D">
                    <w:rPr>
                      <w:rFonts w:ascii="Tahoma" w:eastAsia="Calibri" w:hAnsi="Tahoma" w:cs="Tahoma"/>
                      <w:sz w:val="20"/>
                      <w:szCs w:val="20"/>
                      <w:shd w:val="clear" w:color="auto" w:fill="FFFFFF"/>
                      <w:lang w:val="ru-RU"/>
                    </w:rPr>
                    <w:t xml:space="preserve"> </w:t>
                  </w: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lang w:val="ru-RU"/>
                    </w:rPr>
                  </w:pPr>
                </w:p>
              </w:tc>
            </w:tr>
            <w:tr w:rsidR="00B72514" w:rsidRPr="00CE5FD1" w:rsidTr="00B72514">
              <w:trPr>
                <w:cantSplit/>
                <w:trHeight w:val="2426"/>
              </w:trPr>
              <w:tc>
                <w:tcPr>
                  <w:tcW w:w="4649" w:type="dxa"/>
                  <w:tcMar>
                    <w:top w:w="0" w:type="dxa"/>
                    <w:left w:w="0" w:type="dxa"/>
                    <w:bottom w:w="113" w:type="dxa"/>
                    <w:right w:w="28" w:type="dxa"/>
                  </w:tcMar>
                  <w:hideMark/>
                </w:tcPr>
                <w:p w:rsidR="00B72514" w:rsidRPr="00FF535D" w:rsidRDefault="00B72514" w:rsidP="00FF535D">
                  <w:pPr>
                    <w:spacing w:after="0" w:line="0" w:lineRule="atLeast"/>
                    <w:rPr>
                      <w:rFonts w:ascii="Tahoma" w:eastAsia="Calibri" w:hAnsi="Tahoma" w:cs="Tahoma"/>
                      <w:sz w:val="20"/>
                      <w:szCs w:val="20"/>
                      <w:shd w:val="clear" w:color="auto" w:fill="FFFFFF"/>
                      <w:lang w:val="ru-RU"/>
                    </w:rPr>
                  </w:pP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ЈИБ: 4400194130000</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 xml:space="preserve">ПИБ: 400194130000 </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Бр. рег. улошка: 60-02-0007-10</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Телефон: +387 (0)53 810 111</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Број текућег рачуна: 567-241-11000247-74</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r w:rsidRPr="00FF535D">
                    <w:rPr>
                      <w:rFonts w:ascii="Tahoma" w:eastAsia="Calibri" w:hAnsi="Tahoma" w:cs="Tahoma"/>
                      <w:sz w:val="20"/>
                      <w:szCs w:val="20"/>
                      <w:shd w:val="clear" w:color="auto" w:fill="FFFFFF"/>
                      <w:lang w:val="ru-RU"/>
                    </w:rPr>
                    <w:t>Назив банке: „ATOS BANK“ а.д. Бања Лука</w:t>
                  </w:r>
                </w:p>
                <w:p w:rsidR="00B72514" w:rsidRPr="00FF535D" w:rsidRDefault="00B72514" w:rsidP="00FF535D">
                  <w:pPr>
                    <w:spacing w:after="0" w:line="0" w:lineRule="atLeast"/>
                    <w:rPr>
                      <w:rFonts w:ascii="Tahoma" w:eastAsia="Calibri" w:hAnsi="Tahoma" w:cs="Tahoma"/>
                      <w:sz w:val="20"/>
                      <w:szCs w:val="20"/>
                      <w:shd w:val="clear" w:color="auto" w:fill="FFFFFF"/>
                      <w:lang w:val="ru-RU"/>
                    </w:rPr>
                  </w:pPr>
                </w:p>
                <w:p w:rsidR="00B72514" w:rsidRPr="00FF535D" w:rsidRDefault="00B72514" w:rsidP="00FF535D">
                  <w:pPr>
                    <w:spacing w:after="0" w:line="0" w:lineRule="atLeast"/>
                    <w:rPr>
                      <w:rFonts w:ascii="Tahoma" w:eastAsia="Calibri" w:hAnsi="Tahoma" w:cs="Tahoma"/>
                      <w:sz w:val="20"/>
                      <w:szCs w:val="20"/>
                      <w:shd w:val="clear" w:color="auto" w:fill="FFFFFF"/>
                      <w:lang w:val="ru-RU"/>
                    </w:rPr>
                  </w:pPr>
                </w:p>
                <w:p w:rsidR="00B72514" w:rsidRPr="00FF535D" w:rsidRDefault="00B72514" w:rsidP="00FF535D">
                  <w:pPr>
                    <w:spacing w:after="0" w:line="0" w:lineRule="atLeast"/>
                    <w:rPr>
                      <w:rFonts w:ascii="Tahoma" w:eastAsia="Calibri" w:hAnsi="Tahoma" w:cs="Tahoma"/>
                      <w:sz w:val="20"/>
                      <w:szCs w:val="20"/>
                      <w:shd w:val="clear" w:color="auto" w:fill="FFFFFF"/>
                      <w:lang w:val="ru-RU"/>
                    </w:rPr>
                  </w:pP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b/>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lang w:val="ru-RU"/>
                    </w:rPr>
                  </w:pPr>
                </w:p>
              </w:tc>
            </w:tr>
          </w:tbl>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xml:space="preserve">                            Генерални директор</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xml:space="preserve">  ___________________________________________</w:t>
            </w:r>
          </w:p>
          <w:p w:rsidR="00B72514" w:rsidRPr="00FF535D" w:rsidRDefault="00B72514" w:rsidP="00FF535D">
            <w:pPr>
              <w:spacing w:after="0" w:line="0" w:lineRule="atLeast"/>
              <w:jc w:val="center"/>
              <w:rPr>
                <w:rFonts w:ascii="Tahoma" w:hAnsi="Tahoma" w:cs="Tahoma"/>
                <w:sz w:val="20"/>
                <w:szCs w:val="20"/>
                <w:lang w:val="sr-Cyrl-BA"/>
              </w:rPr>
            </w:pPr>
            <w:r w:rsidRPr="00FF535D">
              <w:rPr>
                <w:rFonts w:ascii="Tahoma" w:hAnsi="Tahoma" w:cs="Tahoma"/>
                <w:sz w:val="20"/>
                <w:szCs w:val="20"/>
                <w:lang w:val="sr-Cyrl-BA"/>
              </w:rPr>
              <w:t>(назив функције)</w:t>
            </w:r>
          </w:p>
          <w:p w:rsidR="00B72514" w:rsidRPr="00FF535D" w:rsidRDefault="00B72514" w:rsidP="00FF535D">
            <w:pPr>
              <w:spacing w:after="0" w:line="0" w:lineRule="atLeast"/>
              <w:rPr>
                <w:rFonts w:ascii="Tahoma" w:hAnsi="Tahoma" w:cs="Tahoma"/>
                <w:sz w:val="20"/>
                <w:szCs w:val="20"/>
                <w:lang w:val="sr-Cyrl-BA"/>
              </w:rPr>
            </w:pP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   /        Владимир Онишченко    /</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_____________     ____________________________</w:t>
            </w:r>
          </w:p>
          <w:p w:rsidR="00B72514" w:rsidRPr="00CE5FD1" w:rsidRDefault="00B72514" w:rsidP="00CE5FD1">
            <w:pPr>
              <w:spacing w:after="0" w:line="0" w:lineRule="atLeast"/>
              <w:rPr>
                <w:rFonts w:ascii="Tahoma" w:hAnsi="Tahoma" w:cs="Tahoma"/>
                <w:sz w:val="20"/>
                <w:szCs w:val="20"/>
                <w:lang w:val="sr-Cyrl-BA"/>
              </w:rPr>
            </w:pPr>
            <w:r w:rsidRPr="00FF535D">
              <w:rPr>
                <w:rFonts w:ascii="Tahoma" w:hAnsi="Tahoma" w:cs="Tahoma"/>
                <w:sz w:val="20"/>
                <w:szCs w:val="20"/>
                <w:lang w:val="sr-Cyrl-BA"/>
              </w:rPr>
              <w:t>(потпис)                             (име и презиме)</w:t>
            </w:r>
            <w:bookmarkStart w:id="2" w:name="_GoBack"/>
            <w:bookmarkEnd w:id="2"/>
          </w:p>
        </w:tc>
        <w:tc>
          <w:tcPr>
            <w:tcW w:w="5041" w:type="dxa"/>
          </w:tcPr>
          <w:p w:rsidR="00B72514" w:rsidRPr="00FF535D" w:rsidRDefault="00B72514" w:rsidP="00FF535D">
            <w:pPr>
              <w:spacing w:after="0" w:line="0" w:lineRule="atLeast"/>
              <w:jc w:val="both"/>
              <w:rPr>
                <w:rFonts w:ascii="Tahoma" w:hAnsi="Tahoma" w:cs="Tahoma"/>
                <w:b/>
                <w:sz w:val="20"/>
                <w:szCs w:val="20"/>
                <w:lang w:val="en-GB"/>
              </w:rPr>
            </w:pPr>
          </w:p>
          <w:p w:rsidR="00B72514" w:rsidRPr="00FF535D" w:rsidRDefault="00B72514" w:rsidP="00FF535D">
            <w:pPr>
              <w:snapToGrid w:val="0"/>
              <w:spacing w:after="0" w:line="0" w:lineRule="atLeast"/>
              <w:rPr>
                <w:rFonts w:ascii="Tahoma" w:hAnsi="Tahoma" w:cs="Tahoma"/>
                <w:b/>
                <w:noProof/>
                <w:sz w:val="20"/>
                <w:szCs w:val="20"/>
              </w:rPr>
            </w:pPr>
          </w:p>
          <w:p w:rsidR="006D7154" w:rsidRPr="00FF535D" w:rsidRDefault="006D7154" w:rsidP="00FF535D">
            <w:pPr>
              <w:snapToGrid w:val="0"/>
              <w:spacing w:after="0" w:line="0" w:lineRule="atLeast"/>
              <w:rPr>
                <w:rFonts w:ascii="Tahoma" w:hAnsi="Tahoma" w:cs="Tahoma"/>
                <w:b/>
                <w:noProof/>
                <w:sz w:val="20"/>
                <w:szCs w:val="20"/>
              </w:rPr>
            </w:pPr>
          </w:p>
          <w:p w:rsidR="00B72514" w:rsidRPr="00FF535D" w:rsidRDefault="00B72514" w:rsidP="00FF535D">
            <w:pPr>
              <w:snapToGrid w:val="0"/>
              <w:spacing w:after="0" w:line="0" w:lineRule="atLeast"/>
              <w:rPr>
                <w:rFonts w:ascii="Tahoma" w:hAnsi="Tahoma" w:cs="Tahoma"/>
                <w:b/>
                <w:noProof/>
                <w:sz w:val="20"/>
                <w:szCs w:val="20"/>
              </w:rPr>
            </w:pPr>
            <w:r w:rsidRPr="00FF535D">
              <w:rPr>
                <w:rFonts w:ascii="Tahoma" w:hAnsi="Tahoma" w:cs="Tahoma"/>
                <w:b/>
                <w:noProof/>
                <w:sz w:val="20"/>
                <w:szCs w:val="20"/>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FF535D" w:rsidTr="006D48F6">
              <w:trPr>
                <w:cantSplit/>
              </w:trPr>
              <w:tc>
                <w:tcPr>
                  <w:tcW w:w="4649"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lang w:val="sr-Cyrl-BA"/>
                    </w:rPr>
                  </w:pP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b/>
                      <w:sz w:val="20"/>
                      <w:szCs w:val="20"/>
                      <w:shd w:val="clear" w:color="auto" w:fill="FFFFFF"/>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b/>
                      <w:sz w:val="20"/>
                      <w:szCs w:val="20"/>
                      <w:shd w:val="clear" w:color="auto" w:fill="FFFFFF"/>
                    </w:rPr>
                  </w:pPr>
                </w:p>
              </w:tc>
            </w:tr>
            <w:tr w:rsidR="00B72514" w:rsidRPr="00FF535D" w:rsidTr="006D48F6">
              <w:trPr>
                <w:cantSplit/>
              </w:trPr>
              <w:tc>
                <w:tcPr>
                  <w:tcW w:w="4649"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ru-RU"/>
                    </w:rPr>
                    <w:t>Адреса:</w:t>
                  </w:r>
                  <w:r w:rsidRPr="00FF535D">
                    <w:rPr>
                      <w:rFonts w:ascii="Tahoma" w:eastAsia="Calibri" w:hAnsi="Tahoma" w:cs="Tahoma"/>
                      <w:sz w:val="20"/>
                      <w:szCs w:val="20"/>
                      <w:shd w:val="clear" w:color="auto" w:fill="FFFFFF"/>
                      <w:lang w:val="sr-Cyrl-BA"/>
                    </w:rPr>
                    <w:t xml:space="preserve"> </w:t>
                  </w: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sz w:val="20"/>
                      <w:szCs w:val="20"/>
                      <w:shd w:val="clear" w:color="auto" w:fill="FFFFFF"/>
                      <w:lang w:val="ru-RU"/>
                    </w:rPr>
                  </w:pPr>
                </w:p>
              </w:tc>
            </w:tr>
            <w:tr w:rsidR="00B72514" w:rsidRPr="00FF535D" w:rsidTr="006D48F6">
              <w:trPr>
                <w:cantSplit/>
              </w:trPr>
              <w:tc>
                <w:tcPr>
                  <w:tcW w:w="4649"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sz w:val="20"/>
                      <w:szCs w:val="20"/>
                      <w:shd w:val="clear" w:color="auto" w:fill="FFFFFF"/>
                      <w:lang w:val="ru-RU"/>
                    </w:rPr>
                  </w:pPr>
                </w:p>
                <w:p w:rsidR="00B72514" w:rsidRPr="00FF535D"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ru-RU"/>
                    </w:rPr>
                    <w:t xml:space="preserve">Адреса за преписку: </w:t>
                  </w:r>
                </w:p>
              </w:tc>
              <w:tc>
                <w:tcPr>
                  <w:tcW w:w="128" w:type="dxa"/>
                  <w:tcMar>
                    <w:top w:w="0" w:type="dxa"/>
                    <w:left w:w="0" w:type="dxa"/>
                    <w:bottom w:w="113" w:type="dxa"/>
                    <w:right w:w="28" w:type="dxa"/>
                  </w:tcMar>
                </w:tcPr>
                <w:p w:rsidR="00B72514" w:rsidRPr="00FF535D" w:rsidRDefault="00B72514" w:rsidP="00FF535D">
                  <w:pPr>
                    <w:spacing w:after="0" w:line="0" w:lineRule="atLeast"/>
                    <w:jc w:val="both"/>
                    <w:rPr>
                      <w:rFonts w:ascii="Tahoma" w:eastAsia="Calibri" w:hAnsi="Tahoma" w:cs="Tahoma"/>
                      <w:sz w:val="20"/>
                      <w:szCs w:val="20"/>
                      <w:shd w:val="clear" w:color="auto" w:fill="FFFFFF"/>
                      <w:lang w:val="ru-RU"/>
                    </w:rPr>
                  </w:pPr>
                </w:p>
              </w:tc>
              <w:tc>
                <w:tcPr>
                  <w:tcW w:w="4860" w:type="dxa"/>
                  <w:tcMar>
                    <w:top w:w="0" w:type="dxa"/>
                    <w:left w:w="0" w:type="dxa"/>
                    <w:bottom w:w="113" w:type="dxa"/>
                    <w:right w:w="28" w:type="dxa"/>
                  </w:tcMar>
                </w:tcPr>
                <w:p w:rsidR="00B72514" w:rsidRPr="00FF535D" w:rsidRDefault="00B72514" w:rsidP="00FF535D">
                  <w:pPr>
                    <w:spacing w:after="0" w:line="0" w:lineRule="atLeast"/>
                    <w:rPr>
                      <w:rFonts w:ascii="Tahoma" w:eastAsia="Calibri" w:hAnsi="Tahoma" w:cs="Tahoma"/>
                      <w:sz w:val="20"/>
                      <w:szCs w:val="20"/>
                      <w:shd w:val="clear" w:color="auto" w:fill="FFFFFF"/>
                      <w:lang w:val="ru-RU"/>
                    </w:rPr>
                  </w:pPr>
                </w:p>
              </w:tc>
            </w:tr>
            <w:tr w:rsidR="00B72514" w:rsidRPr="00CE5FD1" w:rsidTr="00CE5FD1">
              <w:trPr>
                <w:cantSplit/>
                <w:trHeight w:val="2523"/>
              </w:trPr>
              <w:tc>
                <w:tcPr>
                  <w:tcW w:w="4649" w:type="dxa"/>
                  <w:tcMar>
                    <w:top w:w="0" w:type="dxa"/>
                    <w:left w:w="0" w:type="dxa"/>
                    <w:bottom w:w="0" w:type="dxa"/>
                    <w:right w:w="28" w:type="dxa"/>
                  </w:tcMar>
                  <w:hideMark/>
                </w:tcPr>
                <w:p w:rsidR="00B72514" w:rsidRPr="00FF535D" w:rsidRDefault="00B72514" w:rsidP="00FF535D">
                  <w:pPr>
                    <w:spacing w:after="0" w:line="0" w:lineRule="atLeast"/>
                    <w:rPr>
                      <w:rFonts w:ascii="Tahoma" w:eastAsia="Calibri" w:hAnsi="Tahoma" w:cs="Tahoma"/>
                      <w:sz w:val="20"/>
                      <w:szCs w:val="20"/>
                      <w:shd w:val="clear" w:color="auto" w:fill="FFFFFF"/>
                      <w:lang w:val="sr-Cyrl-RS"/>
                    </w:rPr>
                  </w:pPr>
                </w:p>
                <w:p w:rsidR="00B72514" w:rsidRPr="00FF535D"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RS"/>
                    </w:rPr>
                    <w:t>ЈИБ:</w:t>
                  </w:r>
                  <w:r w:rsidRPr="00FF535D">
                    <w:rPr>
                      <w:rFonts w:ascii="Tahoma" w:hAnsi="Tahoma" w:cs="Tahoma"/>
                      <w:sz w:val="20"/>
                      <w:szCs w:val="20"/>
                      <w:shd w:val="clear" w:color="auto" w:fill="FFFFFF"/>
                      <w:lang w:val="sr-Cyrl-RS"/>
                    </w:rPr>
                    <w:t xml:space="preserve"> </w:t>
                  </w:r>
                </w:p>
                <w:p w:rsidR="00B72514" w:rsidRPr="00FF535D"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RS"/>
                    </w:rPr>
                    <w:t xml:space="preserve">ПИБ: </w:t>
                  </w:r>
                </w:p>
                <w:p w:rsidR="00B72514" w:rsidRPr="00FF535D"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RS"/>
                    </w:rPr>
                    <w:t>Регистрација:</w:t>
                  </w:r>
                  <w:r w:rsidRPr="00FF535D">
                    <w:rPr>
                      <w:rFonts w:ascii="Tahoma" w:eastAsia="Calibri" w:hAnsi="Tahoma" w:cs="Tahoma"/>
                      <w:sz w:val="20"/>
                      <w:szCs w:val="20"/>
                      <w:shd w:val="clear" w:color="auto" w:fill="FFFFFF"/>
                      <w:lang w:val="sr-Latn-BA"/>
                    </w:rPr>
                    <w:t xml:space="preserve"> </w:t>
                  </w:r>
                </w:p>
                <w:p w:rsidR="00B72514" w:rsidRPr="00FF535D" w:rsidRDefault="00B72514" w:rsidP="00FF535D">
                  <w:pPr>
                    <w:spacing w:after="0" w:line="0" w:lineRule="atLeast"/>
                    <w:rPr>
                      <w:rFonts w:ascii="Tahoma" w:eastAsia="Calibri" w:hAnsi="Tahoma" w:cs="Tahoma"/>
                      <w:sz w:val="20"/>
                      <w:szCs w:val="20"/>
                      <w:shd w:val="clear" w:color="auto" w:fill="FFFFFF"/>
                      <w:lang w:val="sr-Cyrl-RS"/>
                    </w:rPr>
                  </w:pPr>
                  <w:r w:rsidRPr="00FF535D">
                    <w:rPr>
                      <w:rFonts w:ascii="Tahoma" w:eastAsia="Calibri" w:hAnsi="Tahoma" w:cs="Tahoma"/>
                      <w:sz w:val="20"/>
                      <w:szCs w:val="20"/>
                      <w:shd w:val="clear" w:color="auto" w:fill="FFFFFF"/>
                      <w:lang w:val="sr-Cyrl-RS"/>
                    </w:rPr>
                    <w:t xml:space="preserve">Телефон: </w:t>
                  </w:r>
                </w:p>
                <w:p w:rsidR="00B72514" w:rsidRPr="00FF535D" w:rsidRDefault="00B72514" w:rsidP="00FF535D">
                  <w:pPr>
                    <w:spacing w:after="0" w:line="0" w:lineRule="atLeast"/>
                    <w:rPr>
                      <w:rFonts w:ascii="Tahoma" w:eastAsia="Calibri" w:hAnsi="Tahoma" w:cs="Tahoma"/>
                      <w:sz w:val="20"/>
                      <w:szCs w:val="20"/>
                      <w:shd w:val="clear" w:color="auto" w:fill="FFFFFF"/>
                      <w:lang w:val="sr-Cyrl-RS"/>
                    </w:rPr>
                  </w:pPr>
                  <w:r w:rsidRPr="00FF535D">
                    <w:rPr>
                      <w:rFonts w:ascii="Tahoma" w:eastAsia="Calibri" w:hAnsi="Tahoma" w:cs="Tahoma"/>
                      <w:sz w:val="20"/>
                      <w:szCs w:val="20"/>
                      <w:shd w:val="clear" w:color="auto" w:fill="FFFFFF"/>
                      <w:lang w:val="sr-Cyrl-RS"/>
                    </w:rPr>
                    <w:t>Број текућег рачуна:</w:t>
                  </w:r>
                </w:p>
                <w:p w:rsidR="00B72514" w:rsidRPr="00CE5FD1" w:rsidRDefault="00B72514"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RS"/>
                    </w:rPr>
                    <w:t>Назив банке:</w:t>
                  </w:r>
                  <w:r w:rsidRPr="00FF535D">
                    <w:rPr>
                      <w:rFonts w:ascii="Tahoma" w:eastAsia="Calibri" w:hAnsi="Tahoma" w:cs="Tahoma"/>
                      <w:sz w:val="20"/>
                      <w:szCs w:val="20"/>
                      <w:shd w:val="clear" w:color="auto" w:fill="FFFFFF"/>
                      <w:lang w:val="sr-Latn-BA"/>
                    </w:rPr>
                    <w:t xml:space="preserve"> </w:t>
                  </w:r>
                </w:p>
              </w:tc>
              <w:tc>
                <w:tcPr>
                  <w:tcW w:w="128" w:type="dxa"/>
                  <w:tcMar>
                    <w:top w:w="0" w:type="dxa"/>
                    <w:left w:w="0" w:type="dxa"/>
                    <w:bottom w:w="0" w:type="dxa"/>
                    <w:right w:w="28" w:type="dxa"/>
                  </w:tcMar>
                </w:tcPr>
                <w:p w:rsidR="00B72514" w:rsidRPr="00FF535D" w:rsidRDefault="00B72514" w:rsidP="00FF535D">
                  <w:pPr>
                    <w:spacing w:after="0" w:line="0" w:lineRule="atLeast"/>
                    <w:jc w:val="both"/>
                    <w:rPr>
                      <w:rFonts w:ascii="Tahoma" w:eastAsia="Calibri" w:hAnsi="Tahoma" w:cs="Tahoma"/>
                      <w:sz w:val="20"/>
                      <w:szCs w:val="20"/>
                      <w:shd w:val="clear" w:color="auto" w:fill="FFFFFF"/>
                      <w:lang w:val="sr-Cyrl-RS"/>
                    </w:rPr>
                  </w:pPr>
                </w:p>
              </w:tc>
              <w:tc>
                <w:tcPr>
                  <w:tcW w:w="4860" w:type="dxa"/>
                  <w:tcMar>
                    <w:top w:w="0" w:type="dxa"/>
                    <w:left w:w="0" w:type="dxa"/>
                    <w:bottom w:w="0" w:type="dxa"/>
                    <w:right w:w="28" w:type="dxa"/>
                  </w:tcMar>
                </w:tcPr>
                <w:p w:rsidR="00B72514" w:rsidRPr="00FF535D" w:rsidRDefault="00B72514" w:rsidP="00FF535D">
                  <w:pPr>
                    <w:spacing w:after="0" w:line="0" w:lineRule="atLeast"/>
                    <w:rPr>
                      <w:rFonts w:ascii="Tahoma" w:eastAsia="Calibri" w:hAnsi="Tahoma" w:cs="Tahoma"/>
                      <w:sz w:val="20"/>
                      <w:szCs w:val="20"/>
                      <w:shd w:val="clear" w:color="auto" w:fill="FFFFFF"/>
                      <w:lang w:val="sr-Latn-BA"/>
                    </w:rPr>
                  </w:pPr>
                </w:p>
              </w:tc>
            </w:tr>
          </w:tbl>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xml:space="preserve">                                    Директор</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xml:space="preserve">  ___________________________________________</w:t>
            </w:r>
          </w:p>
          <w:p w:rsidR="00B72514" w:rsidRPr="00FF535D" w:rsidRDefault="00B72514" w:rsidP="00FF535D">
            <w:pPr>
              <w:spacing w:after="0" w:line="0" w:lineRule="atLeast"/>
              <w:jc w:val="center"/>
              <w:rPr>
                <w:rFonts w:ascii="Tahoma" w:hAnsi="Tahoma" w:cs="Tahoma"/>
                <w:sz w:val="20"/>
                <w:szCs w:val="20"/>
                <w:lang w:val="sr-Cyrl-BA"/>
              </w:rPr>
            </w:pPr>
            <w:r w:rsidRPr="00FF535D">
              <w:rPr>
                <w:rFonts w:ascii="Tahoma" w:hAnsi="Tahoma" w:cs="Tahoma"/>
                <w:sz w:val="20"/>
                <w:szCs w:val="20"/>
                <w:lang w:val="sr-Cyrl-BA"/>
              </w:rPr>
              <w:t xml:space="preserve">(назив функције)  </w:t>
            </w:r>
          </w:p>
          <w:p w:rsidR="00B72514" w:rsidRPr="00FF535D" w:rsidRDefault="00B72514" w:rsidP="00FF535D">
            <w:pPr>
              <w:spacing w:after="0" w:line="0" w:lineRule="atLeast"/>
              <w:jc w:val="center"/>
              <w:rPr>
                <w:rFonts w:ascii="Tahoma" w:hAnsi="Tahoma" w:cs="Tahoma"/>
                <w:sz w:val="20"/>
                <w:szCs w:val="20"/>
                <w:lang w:val="sr-Cyrl-BA"/>
              </w:rPr>
            </w:pPr>
            <w:r w:rsidRPr="00FF535D">
              <w:rPr>
                <w:rFonts w:ascii="Tahoma" w:hAnsi="Tahoma" w:cs="Tahoma"/>
                <w:sz w:val="20"/>
                <w:szCs w:val="20"/>
                <w:lang w:val="sr-Cyrl-BA"/>
              </w:rPr>
              <w:t xml:space="preserve">                                                                                                              </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                      /   /                                               /</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_____________     ____________________________</w:t>
            </w:r>
          </w:p>
          <w:p w:rsidR="00B72514" w:rsidRPr="00FF535D" w:rsidRDefault="00B72514" w:rsidP="00FF535D">
            <w:pPr>
              <w:spacing w:after="0" w:line="0" w:lineRule="atLeast"/>
              <w:rPr>
                <w:rFonts w:ascii="Tahoma" w:hAnsi="Tahoma" w:cs="Tahoma"/>
                <w:sz w:val="20"/>
                <w:szCs w:val="20"/>
                <w:lang w:val="sr-Cyrl-BA"/>
              </w:rPr>
            </w:pPr>
            <w:r w:rsidRPr="00FF535D">
              <w:rPr>
                <w:rFonts w:ascii="Tahoma" w:hAnsi="Tahoma" w:cs="Tahoma"/>
                <w:sz w:val="20"/>
                <w:szCs w:val="20"/>
                <w:lang w:val="sr-Cyrl-BA"/>
              </w:rPr>
              <w:t>(потпис)                             (име и презиме)</w:t>
            </w:r>
          </w:p>
          <w:p w:rsidR="00B72514" w:rsidRPr="00FF535D" w:rsidRDefault="00B72514" w:rsidP="00FF535D">
            <w:pPr>
              <w:spacing w:after="0" w:line="0" w:lineRule="atLeast"/>
              <w:rPr>
                <w:rFonts w:ascii="Tahoma" w:hAnsi="Tahoma" w:cs="Tahoma"/>
                <w:sz w:val="20"/>
                <w:szCs w:val="20"/>
                <w:lang w:val="sr-Cyrl-BA"/>
              </w:rPr>
            </w:pPr>
          </w:p>
        </w:tc>
      </w:tr>
    </w:tbl>
    <w:p w:rsidR="00EC4A76" w:rsidRPr="00FF535D" w:rsidRDefault="00EC4A76" w:rsidP="00FF535D">
      <w:pPr>
        <w:keepNext/>
        <w:keepLines/>
        <w:pageBreakBefore/>
        <w:spacing w:after="0" w:line="0" w:lineRule="atLeast"/>
        <w:ind w:left="5954"/>
        <w:jc w:val="center"/>
        <w:outlineLvl w:val="0"/>
        <w:rPr>
          <w:rFonts w:ascii="Tahoma" w:eastAsia="Tahoma" w:hAnsi="Tahoma" w:cs="Tahoma"/>
          <w:sz w:val="20"/>
          <w:szCs w:val="20"/>
          <w:lang w:val="ru-RU"/>
        </w:rPr>
      </w:pPr>
      <w:r w:rsidRPr="00FF535D">
        <w:rPr>
          <w:rFonts w:ascii="Tahoma" w:eastAsia="Tahoma" w:hAnsi="Tahoma" w:cs="Tahoma"/>
          <w:sz w:val="20"/>
          <w:szCs w:val="20"/>
          <w:lang w:val="ru-RU"/>
        </w:rPr>
        <w:lastRenderedPageBreak/>
        <w:t xml:space="preserve">Прилог бр. 1 </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о пружању услуга</w:t>
      </w:r>
    </w:p>
    <w:p w:rsidR="00EC4A76" w:rsidRPr="00FF535D" w:rsidRDefault="008D2C63" w:rsidP="00FF535D">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од __________ 2026</w:t>
      </w:r>
      <w:r w:rsidR="00EC4A76" w:rsidRPr="00FF535D">
        <w:rPr>
          <w:rFonts w:ascii="Tahoma" w:eastAsia="Tahoma" w:hAnsi="Tahoma" w:cs="Tahoma"/>
          <w:sz w:val="20"/>
          <w:szCs w:val="20"/>
          <w:lang w:val="ru-RU"/>
        </w:rPr>
        <w:t xml:space="preserve"> год. бр._____</w:t>
      </w:r>
    </w:p>
    <w:p w:rsidR="00EC4A76" w:rsidRPr="00FF535D" w:rsidRDefault="00EC4A76" w:rsidP="00FF535D">
      <w:pPr>
        <w:spacing w:after="0" w:line="0" w:lineRule="atLeast"/>
        <w:ind w:left="5954"/>
        <w:jc w:val="center"/>
        <w:rPr>
          <w:rFonts w:ascii="Tahoma" w:eastAsia="Tahoma" w:hAnsi="Tahoma" w:cs="Tahoma"/>
          <w:sz w:val="20"/>
          <w:szCs w:val="20"/>
          <w:lang w:val="ru-RU"/>
        </w:rPr>
      </w:pP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center"/>
        <w:rPr>
          <w:rFonts w:ascii="Tahoma" w:hAnsi="Tahoma" w:cs="Tahoma"/>
          <w:b/>
          <w:iCs/>
          <w:sz w:val="20"/>
          <w:szCs w:val="20"/>
          <w:lang w:val="sr-Cyrl-RS"/>
        </w:rPr>
      </w:pPr>
      <w:r w:rsidRPr="00FF535D">
        <w:rPr>
          <w:rFonts w:ascii="Tahoma" w:hAnsi="Tahoma" w:cs="Tahoma"/>
          <w:b/>
          <w:iCs/>
          <w:sz w:val="20"/>
          <w:szCs w:val="20"/>
          <w:lang w:val="sr-Cyrl-RS"/>
        </w:rPr>
        <w:t>СПЕЦИФИКАЦИЈА УСЛУГЕ</w:t>
      </w:r>
    </w:p>
    <w:p w:rsidR="00EC4A76" w:rsidRPr="00FF535D" w:rsidRDefault="00EC4A76" w:rsidP="00FF535D">
      <w:pPr>
        <w:spacing w:after="0" w:line="0" w:lineRule="atLeast"/>
        <w:jc w:val="center"/>
        <w:rPr>
          <w:rFonts w:ascii="Tahoma" w:eastAsia="Calibri" w:hAnsi="Tahoma" w:cs="Tahoma"/>
          <w:b/>
          <w:sz w:val="20"/>
          <w:szCs w:val="20"/>
          <w:shd w:val="clear" w:color="auto" w:fill="FFFFFF"/>
          <w:lang w:val="sr-Cyrl-BA"/>
        </w:rPr>
      </w:pPr>
      <w:r w:rsidRPr="00FF535D">
        <w:rPr>
          <w:rFonts w:ascii="Tahoma" w:hAnsi="Tahoma" w:cs="Tahoma"/>
          <w:b/>
          <w:iCs/>
          <w:sz w:val="20"/>
          <w:szCs w:val="20"/>
          <w:lang w:val="ru-RU"/>
        </w:rPr>
        <w:t>уз уговор о пружању услуга</w:t>
      </w:r>
      <w:r w:rsidRPr="00FF535D">
        <w:rPr>
          <w:rFonts w:ascii="Tahoma" w:eastAsia="Calibri" w:hAnsi="Tahoma" w:cs="Tahoma"/>
          <w:b/>
          <w:sz w:val="20"/>
          <w:szCs w:val="20"/>
          <w:shd w:val="clear" w:color="auto" w:fill="FFFFFF"/>
          <w:lang w:val="ru-RU"/>
        </w:rPr>
        <w:t xml:space="preserve"> </w:t>
      </w:r>
    </w:p>
    <w:p w:rsidR="00EC4A76" w:rsidRPr="00FF535D" w:rsidRDefault="00EC4A76" w:rsidP="00FF535D">
      <w:pPr>
        <w:spacing w:after="0" w:line="0" w:lineRule="atLeast"/>
        <w:jc w:val="center"/>
        <w:rPr>
          <w:rFonts w:ascii="Tahoma" w:eastAsia="Calibri" w:hAnsi="Tahoma" w:cs="Tahoma"/>
          <w:b/>
          <w:sz w:val="20"/>
          <w:szCs w:val="20"/>
          <w:shd w:val="clear" w:color="auto" w:fill="FFFFFF"/>
          <w:lang w:val="sr-Cyrl-BA"/>
        </w:rPr>
      </w:pPr>
    </w:p>
    <w:p w:rsidR="00EC4A76" w:rsidRPr="00FF535D" w:rsidRDefault="00EC4A76" w:rsidP="00FF535D">
      <w:pPr>
        <w:spacing w:after="0" w:line="0" w:lineRule="atLeast"/>
        <w:jc w:val="center"/>
        <w:rPr>
          <w:rFonts w:ascii="Tahoma" w:hAnsi="Tahoma" w:cs="Tahoma"/>
          <w:b/>
          <w:iCs/>
          <w:sz w:val="20"/>
          <w:szCs w:val="20"/>
          <w:lang w:val="ru-RU"/>
        </w:rPr>
      </w:pPr>
      <w:r w:rsidRPr="00FF535D">
        <w:rPr>
          <w:rFonts w:ascii="Tahoma" w:hAnsi="Tahoma" w:cs="Tahoma"/>
          <w:b/>
          <w:iCs/>
          <w:sz w:val="20"/>
          <w:szCs w:val="20"/>
          <w:lang w:val="ru-RU"/>
        </w:rPr>
        <w:t>бр. __</w:t>
      </w:r>
      <w:r w:rsidR="008D2C63">
        <w:rPr>
          <w:rFonts w:ascii="Tahoma" w:hAnsi="Tahoma" w:cs="Tahoma"/>
          <w:b/>
          <w:iCs/>
          <w:sz w:val="20"/>
          <w:szCs w:val="20"/>
          <w:lang w:val="ru-RU"/>
        </w:rPr>
        <w:t>___________ од ____________ 2026</w:t>
      </w:r>
      <w:r w:rsidRPr="00FF535D">
        <w:rPr>
          <w:rFonts w:ascii="Tahoma" w:hAnsi="Tahoma" w:cs="Tahoma"/>
          <w:b/>
          <w:iCs/>
          <w:sz w:val="20"/>
          <w:szCs w:val="20"/>
          <w:lang w:val="ru-RU"/>
        </w:rPr>
        <w:t>. год.</w:t>
      </w:r>
    </w:p>
    <w:p w:rsidR="00EC4A76" w:rsidRPr="00FF535D" w:rsidRDefault="00EC4A76" w:rsidP="00FF535D">
      <w:pPr>
        <w:spacing w:after="0" w:line="0" w:lineRule="atLeast"/>
        <w:jc w:val="both"/>
        <w:rPr>
          <w:rFonts w:ascii="Tahoma" w:eastAsia="Tahoma" w:hAnsi="Tahoma" w:cs="Tahoma"/>
          <w:sz w:val="20"/>
          <w:szCs w:val="20"/>
          <w:lang w:val="sr-Cyrl-BA"/>
        </w:rPr>
      </w:pPr>
    </w:p>
    <w:tbl>
      <w:tblPr>
        <w:tblStyle w:val="10"/>
        <w:tblW w:w="5685" w:type="pct"/>
        <w:tblInd w:w="-743" w:type="dxa"/>
        <w:tblLayout w:type="fixed"/>
        <w:tblLook w:val="04A0" w:firstRow="1" w:lastRow="0" w:firstColumn="1" w:lastColumn="0" w:noHBand="0" w:noVBand="1"/>
      </w:tblPr>
      <w:tblGrid>
        <w:gridCol w:w="567"/>
        <w:gridCol w:w="5276"/>
        <w:gridCol w:w="1373"/>
        <w:gridCol w:w="1916"/>
        <w:gridCol w:w="1815"/>
      </w:tblGrid>
      <w:tr w:rsidR="00FF535D" w:rsidRPr="00CE5FD1" w:rsidTr="0062150D">
        <w:trPr>
          <w:trHeight w:val="451"/>
        </w:trPr>
        <w:tc>
          <w:tcPr>
            <w:tcW w:w="259" w:type="pct"/>
          </w:tcPr>
          <w:p w:rsidR="00FF535D" w:rsidRPr="00795CBA" w:rsidRDefault="00FF535D" w:rsidP="00795CBA">
            <w:pPr>
              <w:spacing w:after="0" w:line="0" w:lineRule="atLeast"/>
              <w:jc w:val="center"/>
              <w:rPr>
                <w:rFonts w:ascii="Tahoma" w:eastAsia="Times New Roman" w:hAnsi="Tahoma" w:cs="Tahoma"/>
                <w:b/>
                <w:bCs/>
                <w:sz w:val="20"/>
                <w:szCs w:val="20"/>
                <w:lang w:val="sr-Cyrl-BA"/>
              </w:rPr>
            </w:pPr>
            <w:r w:rsidRPr="00795CBA">
              <w:rPr>
                <w:rFonts w:ascii="Tahoma" w:eastAsia="Times New Roman" w:hAnsi="Tahoma" w:cs="Tahoma"/>
                <w:b/>
                <w:bCs/>
                <w:sz w:val="20"/>
                <w:szCs w:val="20"/>
                <w:lang w:val="sr-Cyrl-BA"/>
              </w:rPr>
              <w:t>Р.</w:t>
            </w:r>
          </w:p>
          <w:p w:rsidR="00FF535D" w:rsidRPr="00795CBA" w:rsidRDefault="00FF535D" w:rsidP="00795CBA">
            <w:pPr>
              <w:spacing w:after="0" w:line="0" w:lineRule="atLeast"/>
              <w:jc w:val="center"/>
              <w:rPr>
                <w:rFonts w:ascii="Tahoma" w:eastAsia="Times New Roman" w:hAnsi="Tahoma" w:cs="Tahoma"/>
                <w:b/>
                <w:bCs/>
                <w:sz w:val="20"/>
                <w:szCs w:val="20"/>
                <w:lang w:val="sr-Cyrl-BA"/>
              </w:rPr>
            </w:pPr>
            <w:r w:rsidRPr="00795CBA">
              <w:rPr>
                <w:rFonts w:ascii="Tahoma" w:eastAsia="Times New Roman" w:hAnsi="Tahoma" w:cs="Tahoma"/>
                <w:b/>
                <w:bCs/>
                <w:sz w:val="20"/>
                <w:szCs w:val="20"/>
                <w:lang w:val="sr-Cyrl-BA"/>
              </w:rPr>
              <w:t>бр.</w:t>
            </w:r>
          </w:p>
        </w:tc>
        <w:tc>
          <w:tcPr>
            <w:tcW w:w="2410" w:type="pct"/>
            <w:vAlign w:val="center"/>
            <w:hideMark/>
          </w:tcPr>
          <w:p w:rsidR="00FF535D" w:rsidRPr="00795CBA" w:rsidRDefault="00795CBA" w:rsidP="0062150D">
            <w:pPr>
              <w:spacing w:after="0" w:line="0" w:lineRule="atLeast"/>
              <w:rPr>
                <w:rFonts w:ascii="Tahoma" w:eastAsia="Times New Roman" w:hAnsi="Tahoma" w:cs="Tahoma"/>
                <w:b/>
                <w:bCs/>
                <w:sz w:val="20"/>
                <w:szCs w:val="20"/>
                <w:lang w:val="sr-Cyrl-BA"/>
              </w:rPr>
            </w:pPr>
            <w:r w:rsidRPr="00795CBA">
              <w:rPr>
                <w:rFonts w:ascii="Tahoma" w:eastAsia="Times New Roman" w:hAnsi="Tahoma" w:cs="Tahoma"/>
                <w:b/>
                <w:bCs/>
                <w:sz w:val="20"/>
                <w:szCs w:val="20"/>
                <w:lang w:val="sr-Cyrl-BA"/>
              </w:rPr>
              <w:t>Назив апарата/опреме</w:t>
            </w:r>
          </w:p>
        </w:tc>
        <w:tc>
          <w:tcPr>
            <w:tcW w:w="627" w:type="pct"/>
            <w:hideMark/>
          </w:tcPr>
          <w:p w:rsidR="00FF535D" w:rsidRPr="00795CBA" w:rsidRDefault="00FF535D" w:rsidP="00795CBA">
            <w:pPr>
              <w:spacing w:after="0" w:line="0" w:lineRule="atLeast"/>
              <w:jc w:val="center"/>
              <w:rPr>
                <w:rFonts w:ascii="Tahoma" w:hAnsi="Tahoma" w:cs="Tahoma"/>
                <w:b/>
                <w:sz w:val="20"/>
                <w:szCs w:val="20"/>
                <w:lang w:val="sr-Cyrl-BA"/>
              </w:rPr>
            </w:pPr>
            <w:r w:rsidRPr="00795CBA">
              <w:rPr>
                <w:rFonts w:ascii="Tahoma" w:hAnsi="Tahoma" w:cs="Tahoma"/>
                <w:b/>
                <w:sz w:val="20"/>
                <w:szCs w:val="20"/>
                <w:lang w:val="sr-Cyrl-BA"/>
              </w:rPr>
              <w:t>Ком.</w:t>
            </w:r>
            <w:r w:rsidRPr="00795CBA">
              <w:rPr>
                <w:rFonts w:ascii="Tahoma" w:hAnsi="Tahoma" w:cs="Tahoma"/>
                <w:b/>
                <w:sz w:val="20"/>
                <w:szCs w:val="20"/>
                <w:lang w:val="sr-Latn-BA"/>
              </w:rPr>
              <w:t>/</w:t>
            </w:r>
            <w:r w:rsidRPr="00795CBA">
              <w:rPr>
                <w:rFonts w:ascii="Tahoma" w:hAnsi="Tahoma" w:cs="Tahoma"/>
                <w:b/>
                <w:sz w:val="20"/>
                <w:szCs w:val="20"/>
                <w:lang w:val="sr-Cyrl-BA"/>
              </w:rPr>
              <w:t>Број услуга</w:t>
            </w:r>
          </w:p>
        </w:tc>
        <w:tc>
          <w:tcPr>
            <w:tcW w:w="875" w:type="pct"/>
          </w:tcPr>
          <w:p w:rsidR="00FF535D" w:rsidRPr="00795CBA" w:rsidRDefault="00FF535D" w:rsidP="00795CBA">
            <w:pPr>
              <w:pStyle w:val="Bodytext40"/>
              <w:shd w:val="clear" w:color="auto" w:fill="auto"/>
              <w:spacing w:before="0" w:after="0" w:line="0" w:lineRule="atLeast"/>
              <w:jc w:val="center"/>
              <w:rPr>
                <w:noProof/>
                <w:lang w:val="sr-Latn-BA"/>
              </w:rPr>
            </w:pPr>
            <w:r w:rsidRPr="00795CBA">
              <w:rPr>
                <w:noProof/>
                <w:lang w:val="sr-Latn-BA" w:eastAsia="sr-Cyrl-CS"/>
              </w:rPr>
              <w:t xml:space="preserve">Јед. цијена </w:t>
            </w:r>
            <w:r w:rsidRPr="00795CBA">
              <w:rPr>
                <w:noProof/>
                <w:lang w:val="sr-Latn-BA" w:eastAsia="ru-RU"/>
              </w:rPr>
              <w:t>у</w:t>
            </w:r>
          </w:p>
          <w:p w:rsidR="00FF535D" w:rsidRPr="00795CBA" w:rsidRDefault="00FF535D" w:rsidP="00795CBA">
            <w:pPr>
              <w:spacing w:after="0" w:line="0" w:lineRule="atLeast"/>
              <w:jc w:val="center"/>
              <w:rPr>
                <w:rFonts w:ascii="Tahoma" w:hAnsi="Tahoma" w:cs="Tahoma"/>
                <w:b/>
                <w:noProof/>
                <w:sz w:val="20"/>
                <w:szCs w:val="20"/>
                <w:lang w:val="sr-Latn-BA"/>
              </w:rPr>
            </w:pPr>
            <w:r w:rsidRPr="00795CBA">
              <w:rPr>
                <w:rFonts w:ascii="Tahoma" w:hAnsi="Tahoma" w:cs="Tahoma"/>
                <w:b/>
                <w:noProof/>
                <w:sz w:val="20"/>
                <w:szCs w:val="20"/>
                <w:lang w:val="sr-Cyrl-BA" w:eastAsia="ru-RU"/>
              </w:rPr>
              <w:t>( )</w:t>
            </w:r>
            <w:r w:rsidRPr="00795CBA">
              <w:rPr>
                <w:rFonts w:ascii="Tahoma" w:hAnsi="Tahoma" w:cs="Tahoma"/>
                <w:b/>
                <w:noProof/>
                <w:sz w:val="20"/>
                <w:szCs w:val="20"/>
                <w:lang w:val="sr-Latn-BA" w:eastAsia="ru-RU"/>
              </w:rPr>
              <w:t xml:space="preserve"> без ПДВ-а/ </w:t>
            </w:r>
          </w:p>
        </w:tc>
        <w:tc>
          <w:tcPr>
            <w:tcW w:w="829" w:type="pct"/>
            <w:vAlign w:val="center"/>
          </w:tcPr>
          <w:p w:rsidR="00FF535D" w:rsidRPr="00795CBA" w:rsidRDefault="00FF535D" w:rsidP="00795CBA">
            <w:pPr>
              <w:spacing w:after="0" w:line="0" w:lineRule="atLeast"/>
              <w:jc w:val="center"/>
              <w:rPr>
                <w:rFonts w:ascii="Tahoma" w:hAnsi="Tahoma" w:cs="Tahoma"/>
                <w:b/>
                <w:noProof/>
                <w:sz w:val="20"/>
                <w:szCs w:val="20"/>
                <w:lang w:val="sr-Latn-BA" w:eastAsia="ru-RU"/>
              </w:rPr>
            </w:pPr>
            <w:r w:rsidRPr="00795CBA">
              <w:rPr>
                <w:rFonts w:ascii="Tahoma" w:hAnsi="Tahoma" w:cs="Tahoma"/>
                <w:b/>
                <w:noProof/>
                <w:sz w:val="20"/>
                <w:szCs w:val="20"/>
                <w:lang w:val="sr-Latn-BA" w:eastAsia="ru-RU"/>
              </w:rPr>
              <w:t xml:space="preserve">Укупно у </w:t>
            </w:r>
            <w:r w:rsidRPr="00795CBA">
              <w:rPr>
                <w:rFonts w:ascii="Tahoma" w:hAnsi="Tahoma" w:cs="Tahoma"/>
                <w:b/>
                <w:noProof/>
                <w:sz w:val="20"/>
                <w:szCs w:val="20"/>
                <w:lang w:val="sr-Cyrl-BA" w:eastAsia="ru-RU"/>
              </w:rPr>
              <w:t>( )</w:t>
            </w:r>
            <w:r w:rsidR="00795CBA" w:rsidRPr="00795CBA">
              <w:rPr>
                <w:rFonts w:ascii="Tahoma" w:hAnsi="Tahoma" w:cs="Tahoma"/>
                <w:b/>
                <w:noProof/>
                <w:sz w:val="20"/>
                <w:szCs w:val="20"/>
                <w:lang w:val="sr-Latn-BA" w:eastAsia="ru-RU"/>
              </w:rPr>
              <w:t xml:space="preserve"> без ПДВ-а</w:t>
            </w:r>
          </w:p>
        </w:tc>
      </w:tr>
      <w:tr w:rsidR="0062150D" w:rsidRPr="00795CBA" w:rsidTr="00795CBA">
        <w:trPr>
          <w:trHeight w:val="20"/>
        </w:trPr>
        <w:tc>
          <w:tcPr>
            <w:tcW w:w="259" w:type="pct"/>
            <w:vAlign w:val="center"/>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Cyrl-BA"/>
              </w:rPr>
            </w:pPr>
            <w:r>
              <w:rPr>
                <w:rFonts w:ascii="Tahoma" w:eastAsia="Times New Roman" w:hAnsi="Tahoma" w:cs="Tahoma"/>
                <w:sz w:val="20"/>
                <w:szCs w:val="20"/>
                <w:lang w:val="sr-Cyrl-BA"/>
              </w:rPr>
              <w:t>Ротациона бомба</w:t>
            </w:r>
            <w:r w:rsidRPr="00795CBA">
              <w:rPr>
                <w:rFonts w:ascii="Tahoma" w:eastAsia="Times New Roman" w:hAnsi="Tahoma" w:cs="Tahoma"/>
                <w:sz w:val="20"/>
                <w:szCs w:val="20"/>
                <w:lang w:val="sr-Latn-BA"/>
              </w:rPr>
              <w:t>- RPVOT, Tannas</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w:t>
            </w:r>
            <w:r w:rsidRPr="00795CBA">
              <w:rPr>
                <w:rFonts w:ascii="Tahoma" w:eastAsia="Times New Roman" w:hAnsi="Tahoma" w:cs="Tahoma"/>
                <w:sz w:val="20"/>
                <w:szCs w:val="20"/>
                <w:lang w:val="sr-Latn-BA"/>
              </w:rPr>
              <w:t>/1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8E0B0B" w:rsidRPr="00795CBA" w:rsidTr="00795CBA">
        <w:trPr>
          <w:trHeight w:val="20"/>
        </w:trPr>
        <w:tc>
          <w:tcPr>
            <w:tcW w:w="259" w:type="pct"/>
            <w:vAlign w:val="center"/>
          </w:tcPr>
          <w:p w:rsidR="008E0B0B" w:rsidRPr="008E0B0B"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Cyrl-BA"/>
              </w:rPr>
              <w:t>2.</w:t>
            </w:r>
          </w:p>
        </w:tc>
        <w:tc>
          <w:tcPr>
            <w:tcW w:w="2410" w:type="pct"/>
          </w:tcPr>
          <w:p w:rsidR="008E0B0B" w:rsidRPr="008E0B0B" w:rsidRDefault="008E0B0B" w:rsidP="0062150D">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Latn-BA"/>
              </w:rPr>
              <w:t>ED XRF (Twin-X), Oxford</w:t>
            </w:r>
          </w:p>
        </w:tc>
        <w:tc>
          <w:tcPr>
            <w:tcW w:w="627" w:type="pct"/>
            <w:vAlign w:val="center"/>
          </w:tcPr>
          <w:p w:rsidR="008E0B0B" w:rsidRPr="008E0B0B" w:rsidRDefault="008E0B0B" w:rsidP="0062150D">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Latn-BA"/>
              </w:rPr>
              <w:t>1/1</w:t>
            </w:r>
          </w:p>
        </w:tc>
        <w:tc>
          <w:tcPr>
            <w:tcW w:w="875" w:type="pct"/>
          </w:tcPr>
          <w:p w:rsidR="008E0B0B" w:rsidRPr="00795CBA" w:rsidRDefault="008E0B0B" w:rsidP="0062150D">
            <w:pPr>
              <w:spacing w:after="0" w:line="0" w:lineRule="atLeast"/>
              <w:rPr>
                <w:rFonts w:ascii="Tahoma" w:eastAsia="Times New Roman" w:hAnsi="Tahoma" w:cs="Tahoma"/>
                <w:sz w:val="20"/>
                <w:szCs w:val="20"/>
                <w:lang w:val="sr-Latn-BA"/>
              </w:rPr>
            </w:pPr>
          </w:p>
        </w:tc>
        <w:tc>
          <w:tcPr>
            <w:tcW w:w="829" w:type="pct"/>
          </w:tcPr>
          <w:p w:rsidR="008E0B0B" w:rsidRPr="00795CBA" w:rsidRDefault="008E0B0B"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w:t>
            </w:r>
            <w:r w:rsidR="0062150D" w:rsidRPr="00795CBA">
              <w:rPr>
                <w:rFonts w:ascii="Tahoma" w:eastAsia="Times New Roman" w:hAnsi="Tahoma" w:cs="Tahoma"/>
                <w:sz w:val="20"/>
                <w:szCs w:val="20"/>
                <w:lang w:val="sr-Latn-BA"/>
              </w:rPr>
              <w:t>.</w:t>
            </w:r>
          </w:p>
        </w:tc>
        <w:tc>
          <w:tcPr>
            <w:tcW w:w="2410" w:type="pct"/>
            <w:hideMark/>
          </w:tcPr>
          <w:p w:rsidR="0062150D" w:rsidRPr="0062150D" w:rsidRDefault="0062150D" w:rsidP="0062150D">
            <w:pPr>
              <w:spacing w:after="0" w:line="0" w:lineRule="atLeast"/>
              <w:rPr>
                <w:rFonts w:ascii="Tahoma" w:eastAsia="Times New Roman" w:hAnsi="Tahoma" w:cs="Tahoma"/>
                <w:sz w:val="20"/>
                <w:szCs w:val="20"/>
                <w:lang w:val="sr-Cyrl-RS"/>
              </w:rPr>
            </w:pPr>
            <w:r w:rsidRPr="00795CBA">
              <w:rPr>
                <w:rFonts w:ascii="Tahoma" w:eastAsia="Times New Roman" w:hAnsi="Tahoma" w:cs="Tahoma"/>
                <w:sz w:val="20"/>
                <w:szCs w:val="20"/>
                <w:lang w:val="sr-Cyrl-BA"/>
              </w:rPr>
              <w:t>Рефрактометар</w:t>
            </w:r>
            <w:r>
              <w:rPr>
                <w:rFonts w:ascii="Tahoma" w:eastAsia="Times New Roman" w:hAnsi="Tahoma" w:cs="Tahoma"/>
                <w:sz w:val="20"/>
                <w:szCs w:val="20"/>
                <w:lang w:val="sr-Latn-RS"/>
              </w:rPr>
              <w:t xml:space="preserve"> ABBMAT 300, A</w:t>
            </w:r>
            <w:r w:rsidR="008E0B0B">
              <w:rPr>
                <w:rFonts w:ascii="Tahoma" w:eastAsia="Times New Roman" w:hAnsi="Tahoma" w:cs="Tahoma"/>
                <w:sz w:val="20"/>
                <w:szCs w:val="20"/>
                <w:lang w:val="sr-Latn-RS"/>
              </w:rPr>
              <w:t xml:space="preserve">nton </w:t>
            </w:r>
            <w:r>
              <w:rPr>
                <w:rFonts w:ascii="Tahoma" w:eastAsia="Times New Roman" w:hAnsi="Tahoma" w:cs="Tahoma"/>
                <w:sz w:val="20"/>
                <w:szCs w:val="20"/>
                <w:lang w:val="sr-Latn-RS"/>
              </w:rPr>
              <w:t>P</w:t>
            </w:r>
            <w:r w:rsidR="008E0B0B">
              <w:rPr>
                <w:rFonts w:ascii="Tahoma" w:eastAsia="Times New Roman" w:hAnsi="Tahoma" w:cs="Tahoma"/>
                <w:sz w:val="20"/>
                <w:szCs w:val="20"/>
                <w:lang w:val="sr-Latn-RS"/>
              </w:rPr>
              <w:t>aar</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w:t>
            </w:r>
            <w:r w:rsidR="0062150D" w:rsidRPr="00795CBA">
              <w:rPr>
                <w:rFonts w:ascii="Tahoma" w:eastAsia="Times New Roman" w:hAnsi="Tahoma" w:cs="Tahoma"/>
                <w:sz w:val="20"/>
                <w:szCs w:val="20"/>
                <w:lang w:val="sr-Latn-BA"/>
              </w:rPr>
              <w:t>.</w:t>
            </w:r>
          </w:p>
        </w:tc>
        <w:tc>
          <w:tcPr>
            <w:tcW w:w="2410" w:type="pct"/>
            <w:hideMark/>
          </w:tcPr>
          <w:p w:rsidR="0062150D" w:rsidRPr="008E0B0B" w:rsidRDefault="008E0B0B" w:rsidP="0062150D">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 xml:space="preserve">Апарат за одређивање тачке паљења-СОС, Модел </w:t>
            </w:r>
            <w:r>
              <w:rPr>
                <w:rFonts w:ascii="Tahoma" w:eastAsia="Times New Roman" w:hAnsi="Tahoma" w:cs="Tahoma"/>
                <w:sz w:val="20"/>
                <w:szCs w:val="20"/>
                <w:lang w:val="sr-Latn-BA"/>
              </w:rPr>
              <w:t>CLA5, Anton Paar</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5</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Термостат на</w:t>
            </w:r>
            <w:r w:rsidRPr="00795CBA">
              <w:rPr>
                <w:rFonts w:ascii="Tahoma" w:eastAsia="Times New Roman" w:hAnsi="Tahoma" w:cs="Tahoma"/>
                <w:sz w:val="20"/>
                <w:szCs w:val="20"/>
                <w:lang w:val="sr-Latn-BA"/>
              </w:rPr>
              <w:t>:  0°C; -17°C; -33°C; -51°C</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29"/>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6</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Термостат до</w:t>
            </w:r>
            <w:r w:rsidRPr="00795CBA">
              <w:rPr>
                <w:rFonts w:ascii="Tahoma" w:eastAsia="Times New Roman" w:hAnsi="Tahoma" w:cs="Tahoma"/>
                <w:sz w:val="20"/>
                <w:szCs w:val="20"/>
                <w:lang w:val="sr-Latn-BA"/>
              </w:rPr>
              <w:t xml:space="preserve">  -70°C : 0,1°C</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6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7</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Термостат до</w:t>
            </w:r>
            <w:r w:rsidRPr="00795CBA">
              <w:rPr>
                <w:rFonts w:ascii="Tahoma" w:eastAsia="Times New Roman" w:hAnsi="Tahoma" w:cs="Tahoma"/>
                <w:sz w:val="20"/>
                <w:szCs w:val="20"/>
                <w:lang w:val="sr-Latn-BA"/>
              </w:rPr>
              <w:t xml:space="preserve">  -45°C : 0,1°C</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8</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Термостат до</w:t>
            </w:r>
            <w:r w:rsidRPr="00795CBA">
              <w:rPr>
                <w:rFonts w:ascii="Tahoma" w:eastAsia="Times New Roman" w:hAnsi="Tahoma" w:cs="Tahoma"/>
                <w:sz w:val="20"/>
                <w:szCs w:val="20"/>
                <w:lang w:val="sr-Latn-BA"/>
              </w:rPr>
              <w:t xml:space="preserve"> -30°C : 0,1°C</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9</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Апарат за одређивање садржаја азота</w:t>
            </w:r>
            <w:r w:rsidRPr="00795CBA">
              <w:rPr>
                <w:rFonts w:ascii="Tahoma" w:eastAsia="Times New Roman" w:hAnsi="Tahoma" w:cs="Tahoma"/>
                <w:sz w:val="20"/>
                <w:szCs w:val="20"/>
                <w:lang w:val="sr-Latn-BA"/>
              </w:rPr>
              <w:t xml:space="preserve"> </w:t>
            </w:r>
            <w:r w:rsidR="008E0B0B">
              <w:rPr>
                <w:rFonts w:ascii="Tahoma" w:eastAsia="Times New Roman" w:hAnsi="Tahoma" w:cs="Tahoma"/>
                <w:sz w:val="20"/>
                <w:szCs w:val="20"/>
                <w:lang w:val="sr-Latn-BA"/>
              </w:rPr>
              <w:t>–</w:t>
            </w:r>
            <w:r w:rsidRPr="00795CBA">
              <w:rPr>
                <w:rFonts w:ascii="Tahoma" w:eastAsia="Times New Roman" w:hAnsi="Tahoma" w:cs="Tahoma"/>
                <w:sz w:val="20"/>
                <w:szCs w:val="20"/>
                <w:lang w:val="sr-Latn-BA"/>
              </w:rPr>
              <w:t xml:space="preserve"> UDK 127, VELP</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012C76">
        <w:trPr>
          <w:trHeight w:val="204"/>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10</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lang w:val="sr-Cyrl-BA"/>
              </w:rPr>
            </w:pPr>
            <w:r w:rsidRPr="00795CBA">
              <w:rPr>
                <w:rFonts w:ascii="Tahoma" w:eastAsia="Times New Roman" w:hAnsi="Tahoma" w:cs="Tahoma"/>
                <w:sz w:val="20"/>
                <w:szCs w:val="20"/>
                <w:lang w:val="sr-Cyrl-BA"/>
              </w:rPr>
              <w:t xml:space="preserve">Апарат за дигестију </w:t>
            </w:r>
            <w:r w:rsidRPr="00795CBA">
              <w:rPr>
                <w:rFonts w:ascii="Tahoma" w:eastAsia="Times New Roman" w:hAnsi="Tahoma" w:cs="Tahoma"/>
                <w:sz w:val="20"/>
                <w:szCs w:val="20"/>
                <w:lang w:val="sr-Latn-BA"/>
              </w:rPr>
              <w:t>DK 6, VELP</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11</w:t>
            </w:r>
            <w:r w:rsidR="0062150D" w:rsidRPr="00795CBA">
              <w:rPr>
                <w:rFonts w:ascii="Tahoma" w:eastAsia="Times New Roman" w:hAnsi="Tahoma" w:cs="Tahoma"/>
                <w:sz w:val="20"/>
                <w:szCs w:val="20"/>
                <w:lang w:val="sr-Latn-BA"/>
              </w:rPr>
              <w:t>.</w:t>
            </w:r>
          </w:p>
        </w:tc>
        <w:tc>
          <w:tcPr>
            <w:tcW w:w="2410" w:type="pct"/>
            <w:hideMark/>
          </w:tcPr>
          <w:p w:rsidR="0062150D" w:rsidRPr="00795CBA" w:rsidRDefault="0062150D" w:rsidP="0062150D">
            <w:pPr>
              <w:spacing w:after="0" w:line="0" w:lineRule="atLeast"/>
              <w:rPr>
                <w:rFonts w:ascii="Tahoma" w:eastAsia="Times New Roman" w:hAnsi="Tahoma" w:cs="Tahoma"/>
                <w:sz w:val="20"/>
                <w:szCs w:val="20"/>
              </w:rPr>
            </w:pPr>
            <w:r w:rsidRPr="00795CBA">
              <w:rPr>
                <w:rFonts w:ascii="Tahoma" w:eastAsia="Times New Roman" w:hAnsi="Tahoma" w:cs="Tahoma"/>
                <w:sz w:val="20"/>
                <w:szCs w:val="20"/>
                <w:lang w:val="sr-Cyrl-BA"/>
              </w:rPr>
              <w:t>Кабинет за</w:t>
            </w:r>
            <w:r w:rsidRPr="00795CBA">
              <w:rPr>
                <w:rFonts w:ascii="Tahoma" w:eastAsia="Times New Roman" w:hAnsi="Tahoma" w:cs="Tahoma"/>
                <w:sz w:val="20"/>
                <w:szCs w:val="20"/>
                <w:lang w:val="sr-Latn-BA"/>
              </w:rPr>
              <w:t xml:space="preserve"> BPK, VELP</w:t>
            </w:r>
          </w:p>
        </w:tc>
        <w:tc>
          <w:tcPr>
            <w:tcW w:w="627" w:type="pct"/>
            <w:vAlign w:val="center"/>
            <w:hideMark/>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62150D" w:rsidRPr="00795CBA" w:rsidTr="00795CBA">
        <w:trPr>
          <w:trHeight w:val="20"/>
        </w:trPr>
        <w:tc>
          <w:tcPr>
            <w:tcW w:w="259" w:type="pct"/>
            <w:vAlign w:val="center"/>
          </w:tcPr>
          <w:p w:rsidR="0062150D" w:rsidRPr="00795CBA"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12</w:t>
            </w:r>
            <w:r w:rsidR="0062150D" w:rsidRPr="00795CBA">
              <w:rPr>
                <w:rFonts w:ascii="Tahoma" w:eastAsia="Times New Roman" w:hAnsi="Tahoma" w:cs="Tahoma"/>
                <w:sz w:val="20"/>
                <w:szCs w:val="20"/>
                <w:lang w:val="sr-Latn-BA"/>
              </w:rPr>
              <w:t>.</w:t>
            </w:r>
          </w:p>
        </w:tc>
        <w:tc>
          <w:tcPr>
            <w:tcW w:w="2410" w:type="pct"/>
          </w:tcPr>
          <w:p w:rsidR="0062150D" w:rsidRPr="00795CBA" w:rsidRDefault="0062150D" w:rsidP="0062150D">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BA"/>
              </w:rPr>
              <w:t>Tintometer -  PFX 880, Lovibond</w:t>
            </w:r>
          </w:p>
        </w:tc>
        <w:tc>
          <w:tcPr>
            <w:tcW w:w="627" w:type="pct"/>
            <w:vAlign w:val="center"/>
          </w:tcPr>
          <w:p w:rsidR="0062150D" w:rsidRPr="00795CBA" w:rsidRDefault="0062150D" w:rsidP="0062150D">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62150D" w:rsidRPr="00795CBA" w:rsidRDefault="0062150D" w:rsidP="0062150D">
            <w:pPr>
              <w:spacing w:after="0" w:line="0" w:lineRule="atLeast"/>
              <w:rPr>
                <w:rFonts w:ascii="Tahoma" w:eastAsia="Times New Roman" w:hAnsi="Tahoma" w:cs="Tahoma"/>
                <w:sz w:val="20"/>
                <w:szCs w:val="20"/>
                <w:lang w:val="sr-Latn-BA"/>
              </w:rPr>
            </w:pPr>
          </w:p>
        </w:tc>
        <w:tc>
          <w:tcPr>
            <w:tcW w:w="829" w:type="pct"/>
          </w:tcPr>
          <w:p w:rsidR="0062150D" w:rsidRPr="00795CBA" w:rsidRDefault="0062150D" w:rsidP="0062150D">
            <w:pPr>
              <w:spacing w:after="0" w:line="0" w:lineRule="atLeast"/>
              <w:rPr>
                <w:rFonts w:ascii="Tahoma" w:eastAsia="Times New Roman" w:hAnsi="Tahoma" w:cs="Tahoma"/>
                <w:sz w:val="20"/>
                <w:szCs w:val="20"/>
                <w:lang w:val="sr-Latn-BA"/>
              </w:rPr>
            </w:pPr>
          </w:p>
        </w:tc>
      </w:tr>
      <w:tr w:rsidR="00012C76" w:rsidRPr="00795CBA" w:rsidTr="00795CBA">
        <w:trPr>
          <w:trHeight w:val="20"/>
        </w:trPr>
        <w:tc>
          <w:tcPr>
            <w:tcW w:w="259" w:type="pct"/>
            <w:vAlign w:val="center"/>
          </w:tcPr>
          <w:p w:rsidR="00012C76" w:rsidRDefault="008E0B0B" w:rsidP="0062150D">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13</w:t>
            </w:r>
            <w:r w:rsidR="00012C76">
              <w:rPr>
                <w:rFonts w:ascii="Tahoma" w:eastAsia="Times New Roman" w:hAnsi="Tahoma" w:cs="Tahoma"/>
                <w:sz w:val="20"/>
                <w:szCs w:val="20"/>
                <w:lang w:val="sr-Latn-BA"/>
              </w:rPr>
              <w:t>.</w:t>
            </w:r>
          </w:p>
        </w:tc>
        <w:tc>
          <w:tcPr>
            <w:tcW w:w="2410" w:type="pct"/>
          </w:tcPr>
          <w:p w:rsidR="00012C76" w:rsidRPr="00012C76" w:rsidRDefault="00012C76" w:rsidP="0062150D">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RS"/>
              </w:rPr>
              <w:t xml:space="preserve">Оксидациона стабилност масти, </w:t>
            </w:r>
            <w:r>
              <w:rPr>
                <w:rFonts w:ascii="Tahoma" w:eastAsia="Times New Roman" w:hAnsi="Tahoma" w:cs="Tahoma"/>
                <w:sz w:val="20"/>
                <w:szCs w:val="20"/>
                <w:lang w:val="sr-Latn-BA"/>
              </w:rPr>
              <w:t>Scavini</w:t>
            </w:r>
          </w:p>
        </w:tc>
        <w:tc>
          <w:tcPr>
            <w:tcW w:w="627" w:type="pct"/>
            <w:vAlign w:val="center"/>
          </w:tcPr>
          <w:p w:rsidR="00012C76" w:rsidRPr="00012C76" w:rsidRDefault="00012C76" w:rsidP="0062150D">
            <w:pPr>
              <w:spacing w:after="0" w:line="0" w:lineRule="atLeast"/>
              <w:jc w:val="center"/>
              <w:rPr>
                <w:rFonts w:ascii="Tahoma" w:eastAsia="Times New Roman" w:hAnsi="Tahoma" w:cs="Tahoma"/>
                <w:sz w:val="20"/>
                <w:szCs w:val="20"/>
                <w:lang w:val="sr-Cyrl-RS"/>
              </w:rPr>
            </w:pPr>
            <w:r>
              <w:rPr>
                <w:rFonts w:ascii="Tahoma" w:eastAsia="Times New Roman" w:hAnsi="Tahoma" w:cs="Tahoma"/>
                <w:sz w:val="20"/>
                <w:szCs w:val="20"/>
                <w:lang w:val="sr-Cyrl-RS"/>
              </w:rPr>
              <w:t>1/1</w:t>
            </w:r>
          </w:p>
        </w:tc>
        <w:tc>
          <w:tcPr>
            <w:tcW w:w="875" w:type="pct"/>
          </w:tcPr>
          <w:p w:rsidR="00012C76" w:rsidRPr="00795CBA" w:rsidRDefault="00012C76" w:rsidP="0062150D">
            <w:pPr>
              <w:spacing w:after="0" w:line="0" w:lineRule="atLeast"/>
              <w:rPr>
                <w:rFonts w:ascii="Tahoma" w:eastAsia="Times New Roman" w:hAnsi="Tahoma" w:cs="Tahoma"/>
                <w:sz w:val="20"/>
                <w:szCs w:val="20"/>
                <w:lang w:val="sr-Latn-BA"/>
              </w:rPr>
            </w:pPr>
          </w:p>
        </w:tc>
        <w:tc>
          <w:tcPr>
            <w:tcW w:w="829" w:type="pct"/>
          </w:tcPr>
          <w:p w:rsidR="00012C76" w:rsidRPr="00795CBA" w:rsidRDefault="00012C76" w:rsidP="0062150D">
            <w:pPr>
              <w:spacing w:after="0" w:line="0" w:lineRule="atLeast"/>
              <w:rPr>
                <w:rFonts w:ascii="Tahoma" w:eastAsia="Times New Roman" w:hAnsi="Tahoma" w:cs="Tahoma"/>
                <w:sz w:val="20"/>
                <w:szCs w:val="20"/>
                <w:lang w:val="sr-Latn-BA"/>
              </w:rPr>
            </w:pPr>
          </w:p>
        </w:tc>
      </w:tr>
      <w:tr w:rsidR="00012C76" w:rsidRPr="00795CBA" w:rsidTr="00795CBA">
        <w:trPr>
          <w:trHeight w:val="20"/>
        </w:trPr>
        <w:tc>
          <w:tcPr>
            <w:tcW w:w="259" w:type="pct"/>
            <w:vAlign w:val="center"/>
          </w:tcPr>
          <w:p w:rsidR="00012C76" w:rsidRPr="00012C76" w:rsidRDefault="008E0B0B" w:rsidP="0062150D">
            <w:pPr>
              <w:spacing w:after="0" w:line="0" w:lineRule="atLeast"/>
              <w:jc w:val="center"/>
              <w:rPr>
                <w:rFonts w:ascii="Tahoma" w:eastAsia="Times New Roman" w:hAnsi="Tahoma" w:cs="Tahoma"/>
                <w:sz w:val="20"/>
                <w:szCs w:val="20"/>
                <w:lang w:val="sr-Cyrl-RS"/>
              </w:rPr>
            </w:pPr>
            <w:r>
              <w:rPr>
                <w:rFonts w:ascii="Tahoma" w:eastAsia="Times New Roman" w:hAnsi="Tahoma" w:cs="Tahoma"/>
                <w:sz w:val="20"/>
                <w:szCs w:val="20"/>
                <w:lang w:val="sr-Cyrl-RS"/>
              </w:rPr>
              <w:t>14</w:t>
            </w:r>
            <w:r w:rsidR="00012C76">
              <w:rPr>
                <w:rFonts w:ascii="Tahoma" w:eastAsia="Times New Roman" w:hAnsi="Tahoma" w:cs="Tahoma"/>
                <w:sz w:val="20"/>
                <w:szCs w:val="20"/>
                <w:lang w:val="sr-Cyrl-RS"/>
              </w:rPr>
              <w:t>.</w:t>
            </w:r>
          </w:p>
        </w:tc>
        <w:tc>
          <w:tcPr>
            <w:tcW w:w="2410" w:type="pct"/>
          </w:tcPr>
          <w:p w:rsidR="00012C76" w:rsidRPr="00012C76" w:rsidRDefault="00012C76" w:rsidP="0062150D">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RS"/>
              </w:rPr>
              <w:t xml:space="preserve">Апарат за одређивање густине нафтних продуката, </w:t>
            </w:r>
            <w:r>
              <w:rPr>
                <w:rFonts w:ascii="Tahoma" w:eastAsia="Times New Roman" w:hAnsi="Tahoma" w:cs="Tahoma"/>
                <w:sz w:val="20"/>
                <w:szCs w:val="20"/>
                <w:lang w:val="sr-Latn-RS"/>
              </w:rPr>
              <w:t>Rudolph</w:t>
            </w:r>
          </w:p>
        </w:tc>
        <w:tc>
          <w:tcPr>
            <w:tcW w:w="627" w:type="pct"/>
            <w:vAlign w:val="center"/>
          </w:tcPr>
          <w:p w:rsidR="00012C76" w:rsidRPr="00012C76" w:rsidRDefault="00012C76"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012C76" w:rsidRPr="00795CBA" w:rsidRDefault="00012C76" w:rsidP="0062150D">
            <w:pPr>
              <w:spacing w:after="0" w:line="0" w:lineRule="atLeast"/>
              <w:rPr>
                <w:rFonts w:ascii="Tahoma" w:eastAsia="Times New Roman" w:hAnsi="Tahoma" w:cs="Tahoma"/>
                <w:sz w:val="20"/>
                <w:szCs w:val="20"/>
                <w:lang w:val="sr-Latn-BA"/>
              </w:rPr>
            </w:pPr>
          </w:p>
        </w:tc>
        <w:tc>
          <w:tcPr>
            <w:tcW w:w="829" w:type="pct"/>
          </w:tcPr>
          <w:p w:rsidR="00012C76" w:rsidRPr="00795CBA" w:rsidRDefault="00012C76" w:rsidP="0062150D">
            <w:pPr>
              <w:spacing w:after="0" w:line="0" w:lineRule="atLeast"/>
              <w:rPr>
                <w:rFonts w:ascii="Tahoma" w:eastAsia="Times New Roman" w:hAnsi="Tahoma" w:cs="Tahoma"/>
                <w:sz w:val="20"/>
                <w:szCs w:val="20"/>
                <w:lang w:val="sr-Latn-BA"/>
              </w:rPr>
            </w:pPr>
          </w:p>
        </w:tc>
      </w:tr>
      <w:tr w:rsidR="00012C76" w:rsidRPr="00795CBA" w:rsidTr="00795CBA">
        <w:trPr>
          <w:trHeight w:val="20"/>
        </w:trPr>
        <w:tc>
          <w:tcPr>
            <w:tcW w:w="259" w:type="pct"/>
            <w:vAlign w:val="center"/>
          </w:tcPr>
          <w:p w:rsidR="00012C76" w:rsidRPr="00012C76" w:rsidRDefault="008E0B0B"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15</w:t>
            </w:r>
            <w:r w:rsidR="00012C76">
              <w:rPr>
                <w:rFonts w:ascii="Tahoma" w:eastAsia="Times New Roman" w:hAnsi="Tahoma" w:cs="Tahoma"/>
                <w:sz w:val="20"/>
                <w:szCs w:val="20"/>
                <w:lang w:val="sr-Latn-RS"/>
              </w:rPr>
              <w:t>.</w:t>
            </w:r>
          </w:p>
        </w:tc>
        <w:tc>
          <w:tcPr>
            <w:tcW w:w="2410" w:type="pct"/>
          </w:tcPr>
          <w:p w:rsidR="00012C76" w:rsidRPr="00012C76" w:rsidRDefault="00012C76" w:rsidP="0062150D">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RS"/>
              </w:rPr>
              <w:t xml:space="preserve">Апарат за тестове смичне стабилности, </w:t>
            </w:r>
            <w:r>
              <w:rPr>
                <w:rFonts w:ascii="Tahoma" w:eastAsia="Times New Roman" w:hAnsi="Tahoma" w:cs="Tahoma"/>
                <w:sz w:val="20"/>
                <w:szCs w:val="20"/>
                <w:lang w:val="sr-Latn-RS"/>
              </w:rPr>
              <w:t>Kolher</w:t>
            </w:r>
          </w:p>
        </w:tc>
        <w:tc>
          <w:tcPr>
            <w:tcW w:w="627" w:type="pct"/>
            <w:vAlign w:val="center"/>
          </w:tcPr>
          <w:p w:rsidR="00012C76" w:rsidRDefault="00227209"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012C76" w:rsidRPr="00795CBA" w:rsidRDefault="00012C76" w:rsidP="0062150D">
            <w:pPr>
              <w:spacing w:after="0" w:line="0" w:lineRule="atLeast"/>
              <w:rPr>
                <w:rFonts w:ascii="Tahoma" w:eastAsia="Times New Roman" w:hAnsi="Tahoma" w:cs="Tahoma"/>
                <w:sz w:val="20"/>
                <w:szCs w:val="20"/>
                <w:lang w:val="sr-Latn-BA"/>
              </w:rPr>
            </w:pPr>
          </w:p>
        </w:tc>
        <w:tc>
          <w:tcPr>
            <w:tcW w:w="829" w:type="pct"/>
          </w:tcPr>
          <w:p w:rsidR="00012C76" w:rsidRPr="00795CBA" w:rsidRDefault="00012C76" w:rsidP="0062150D">
            <w:pPr>
              <w:spacing w:after="0" w:line="0" w:lineRule="atLeast"/>
              <w:rPr>
                <w:rFonts w:ascii="Tahoma" w:eastAsia="Times New Roman" w:hAnsi="Tahoma" w:cs="Tahoma"/>
                <w:sz w:val="20"/>
                <w:szCs w:val="20"/>
                <w:lang w:val="sr-Latn-BA"/>
              </w:rPr>
            </w:pPr>
          </w:p>
        </w:tc>
      </w:tr>
      <w:tr w:rsidR="00012C76" w:rsidRPr="00795CBA" w:rsidTr="00795CBA">
        <w:trPr>
          <w:trHeight w:val="20"/>
        </w:trPr>
        <w:tc>
          <w:tcPr>
            <w:tcW w:w="259" w:type="pct"/>
            <w:vAlign w:val="center"/>
          </w:tcPr>
          <w:p w:rsidR="00012C76" w:rsidRPr="00012C76" w:rsidRDefault="008E0B0B" w:rsidP="0062150D">
            <w:pPr>
              <w:spacing w:after="0" w:line="0" w:lineRule="atLeast"/>
              <w:jc w:val="center"/>
              <w:rPr>
                <w:rFonts w:ascii="Tahoma" w:eastAsia="Times New Roman" w:hAnsi="Tahoma" w:cs="Tahoma"/>
                <w:sz w:val="20"/>
                <w:szCs w:val="20"/>
                <w:lang w:val="sr-Cyrl-RS"/>
              </w:rPr>
            </w:pPr>
            <w:r>
              <w:rPr>
                <w:rFonts w:ascii="Tahoma" w:eastAsia="Times New Roman" w:hAnsi="Tahoma" w:cs="Tahoma"/>
                <w:sz w:val="20"/>
                <w:szCs w:val="20"/>
                <w:lang w:val="sr-Cyrl-RS"/>
              </w:rPr>
              <w:t>16</w:t>
            </w:r>
            <w:r w:rsidR="00012C76">
              <w:rPr>
                <w:rFonts w:ascii="Tahoma" w:eastAsia="Times New Roman" w:hAnsi="Tahoma" w:cs="Tahoma"/>
                <w:sz w:val="20"/>
                <w:szCs w:val="20"/>
                <w:lang w:val="sr-Cyrl-RS"/>
              </w:rPr>
              <w:t>.</w:t>
            </w:r>
          </w:p>
        </w:tc>
        <w:tc>
          <w:tcPr>
            <w:tcW w:w="2410" w:type="pct"/>
          </w:tcPr>
          <w:p w:rsidR="00012C76" w:rsidRPr="00012C76" w:rsidRDefault="00012C76" w:rsidP="0062150D">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RS"/>
              </w:rPr>
              <w:t xml:space="preserve">Аутоматски апарат за одређивање тачке капања мазивих масти, </w:t>
            </w:r>
            <w:r>
              <w:rPr>
                <w:rFonts w:ascii="Tahoma" w:eastAsia="Times New Roman" w:hAnsi="Tahoma" w:cs="Tahoma"/>
                <w:sz w:val="20"/>
                <w:szCs w:val="20"/>
                <w:lang w:val="sr-Latn-RS"/>
              </w:rPr>
              <w:t>Scavini</w:t>
            </w:r>
          </w:p>
        </w:tc>
        <w:tc>
          <w:tcPr>
            <w:tcW w:w="627" w:type="pct"/>
            <w:vAlign w:val="center"/>
          </w:tcPr>
          <w:p w:rsidR="00012C76" w:rsidRDefault="00227209"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012C76" w:rsidRPr="00795CBA" w:rsidRDefault="00012C76" w:rsidP="0062150D">
            <w:pPr>
              <w:spacing w:after="0" w:line="0" w:lineRule="atLeast"/>
              <w:rPr>
                <w:rFonts w:ascii="Tahoma" w:eastAsia="Times New Roman" w:hAnsi="Tahoma" w:cs="Tahoma"/>
                <w:sz w:val="20"/>
                <w:szCs w:val="20"/>
                <w:lang w:val="sr-Latn-BA"/>
              </w:rPr>
            </w:pPr>
          </w:p>
        </w:tc>
        <w:tc>
          <w:tcPr>
            <w:tcW w:w="829" w:type="pct"/>
          </w:tcPr>
          <w:p w:rsidR="00012C76" w:rsidRPr="00795CBA" w:rsidRDefault="00012C76" w:rsidP="0062150D">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Pr="00DC5BBF" w:rsidRDefault="008E0B0B"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17</w:t>
            </w:r>
            <w:r w:rsidR="00DC5BBF">
              <w:rPr>
                <w:rFonts w:ascii="Tahoma" w:eastAsia="Times New Roman" w:hAnsi="Tahoma" w:cs="Tahoma"/>
                <w:sz w:val="20"/>
                <w:szCs w:val="20"/>
                <w:lang w:val="sr-Latn-RS"/>
              </w:rPr>
              <w:t>.</w:t>
            </w:r>
          </w:p>
        </w:tc>
        <w:tc>
          <w:tcPr>
            <w:tcW w:w="2410" w:type="pct"/>
          </w:tcPr>
          <w:p w:rsidR="00DC5BBF" w:rsidRPr="00DC5BBF" w:rsidRDefault="00DC5BBF" w:rsidP="0062150D">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Latn-RS"/>
              </w:rPr>
              <w:t>OILLAB 580 Linetronic Technologies</w:t>
            </w:r>
          </w:p>
        </w:tc>
        <w:tc>
          <w:tcPr>
            <w:tcW w:w="627" w:type="pct"/>
            <w:vAlign w:val="center"/>
          </w:tcPr>
          <w:p w:rsidR="00DC5BBF" w:rsidRDefault="00227209"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DC5BBF" w:rsidRPr="00795CBA" w:rsidRDefault="00DC5BBF" w:rsidP="0062150D">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62150D">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Default="008E0B0B"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18</w:t>
            </w:r>
            <w:r w:rsidR="00DC5BBF">
              <w:rPr>
                <w:rFonts w:ascii="Tahoma" w:eastAsia="Times New Roman" w:hAnsi="Tahoma" w:cs="Tahoma"/>
                <w:sz w:val="20"/>
                <w:szCs w:val="20"/>
                <w:lang w:val="sr-Latn-RS"/>
              </w:rPr>
              <w:t>.</w:t>
            </w:r>
          </w:p>
        </w:tc>
        <w:tc>
          <w:tcPr>
            <w:tcW w:w="2410" w:type="pct"/>
          </w:tcPr>
          <w:p w:rsidR="00DC5BBF" w:rsidRDefault="00DC5BBF" w:rsidP="0062150D">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Latn-RS"/>
              </w:rPr>
              <w:t>S-flow IV+Houilon Viscometer, OMNITEK</w:t>
            </w:r>
          </w:p>
        </w:tc>
        <w:tc>
          <w:tcPr>
            <w:tcW w:w="627" w:type="pct"/>
            <w:vAlign w:val="center"/>
          </w:tcPr>
          <w:p w:rsidR="00DC5BBF" w:rsidRDefault="00227209"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DC5BBF" w:rsidRPr="00795CBA" w:rsidRDefault="00DC5BBF" w:rsidP="0062150D">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62150D">
            <w:pPr>
              <w:spacing w:after="0" w:line="0" w:lineRule="atLeast"/>
              <w:rPr>
                <w:rFonts w:ascii="Tahoma" w:eastAsia="Times New Roman" w:hAnsi="Tahoma" w:cs="Tahoma"/>
                <w:sz w:val="20"/>
                <w:szCs w:val="20"/>
                <w:lang w:val="sr-Latn-BA"/>
              </w:rPr>
            </w:pPr>
          </w:p>
        </w:tc>
      </w:tr>
      <w:tr w:rsidR="008E0B0B" w:rsidRPr="008E0B0B" w:rsidTr="00795CBA">
        <w:trPr>
          <w:trHeight w:val="20"/>
        </w:trPr>
        <w:tc>
          <w:tcPr>
            <w:tcW w:w="259" w:type="pct"/>
            <w:vAlign w:val="center"/>
          </w:tcPr>
          <w:p w:rsidR="008E0B0B" w:rsidRPr="008E0B0B" w:rsidRDefault="008E0B0B" w:rsidP="0062150D">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19.</w:t>
            </w:r>
          </w:p>
        </w:tc>
        <w:tc>
          <w:tcPr>
            <w:tcW w:w="2410" w:type="pct"/>
          </w:tcPr>
          <w:p w:rsidR="008E0B0B" w:rsidRPr="008E0B0B" w:rsidRDefault="008E0B0B" w:rsidP="0062150D">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 xml:space="preserve">Аутоматски апарат за одређивање </w:t>
            </w:r>
            <w:r>
              <w:rPr>
                <w:rFonts w:ascii="Tahoma" w:eastAsia="Times New Roman" w:hAnsi="Tahoma" w:cs="Tahoma"/>
                <w:sz w:val="20"/>
                <w:szCs w:val="20"/>
                <w:lang w:val="sr-Latn-BA"/>
              </w:rPr>
              <w:t>DDF, BAUR</w:t>
            </w:r>
          </w:p>
        </w:tc>
        <w:tc>
          <w:tcPr>
            <w:tcW w:w="627" w:type="pct"/>
            <w:vAlign w:val="center"/>
          </w:tcPr>
          <w:p w:rsidR="008E0B0B" w:rsidRDefault="008E0B0B" w:rsidP="0062150D">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1/1</w:t>
            </w:r>
          </w:p>
        </w:tc>
        <w:tc>
          <w:tcPr>
            <w:tcW w:w="875" w:type="pct"/>
          </w:tcPr>
          <w:p w:rsidR="008E0B0B" w:rsidRPr="00795CBA" w:rsidRDefault="008E0B0B" w:rsidP="0062150D">
            <w:pPr>
              <w:spacing w:after="0" w:line="0" w:lineRule="atLeast"/>
              <w:rPr>
                <w:rFonts w:ascii="Tahoma" w:eastAsia="Times New Roman" w:hAnsi="Tahoma" w:cs="Tahoma"/>
                <w:sz w:val="20"/>
                <w:szCs w:val="20"/>
                <w:lang w:val="sr-Latn-BA"/>
              </w:rPr>
            </w:pPr>
          </w:p>
        </w:tc>
        <w:tc>
          <w:tcPr>
            <w:tcW w:w="829" w:type="pct"/>
          </w:tcPr>
          <w:p w:rsidR="008E0B0B" w:rsidRPr="00795CBA" w:rsidRDefault="008E0B0B" w:rsidP="0062150D">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Default="008E0B0B" w:rsidP="00DC5BBF">
            <w:pPr>
              <w:spacing w:after="0" w:line="0" w:lineRule="atLeast"/>
              <w:jc w:val="center"/>
              <w:rPr>
                <w:rFonts w:ascii="Tahoma" w:eastAsia="Times New Roman" w:hAnsi="Tahoma" w:cs="Tahoma"/>
                <w:sz w:val="20"/>
                <w:szCs w:val="20"/>
                <w:lang w:val="sr-Latn-RS"/>
              </w:rPr>
            </w:pPr>
            <w:r>
              <w:rPr>
                <w:rFonts w:ascii="Tahoma" w:eastAsia="Times New Roman" w:hAnsi="Tahoma" w:cs="Tahoma"/>
                <w:sz w:val="20"/>
                <w:szCs w:val="20"/>
                <w:lang w:val="sr-Latn-RS"/>
              </w:rPr>
              <w:t>20</w:t>
            </w:r>
            <w:r w:rsidR="00DC5BBF">
              <w:rPr>
                <w:rFonts w:ascii="Tahoma" w:eastAsia="Times New Roman" w:hAnsi="Tahoma" w:cs="Tahoma"/>
                <w:sz w:val="20"/>
                <w:szCs w:val="20"/>
                <w:lang w:val="sr-Latn-RS"/>
              </w:rPr>
              <w:t>.</w:t>
            </w:r>
          </w:p>
        </w:tc>
        <w:tc>
          <w:tcPr>
            <w:tcW w:w="2410" w:type="pct"/>
          </w:tcPr>
          <w:p w:rsidR="00DC5BBF" w:rsidRPr="00DC5BBF" w:rsidRDefault="008E0B0B" w:rsidP="00DC5BBF">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RS"/>
              </w:rPr>
              <w:t>Апарати за тестове пјењења</w:t>
            </w:r>
            <w:r w:rsidR="00DC5BBF">
              <w:rPr>
                <w:rFonts w:ascii="Tahoma" w:eastAsia="Times New Roman" w:hAnsi="Tahoma" w:cs="Tahoma"/>
                <w:sz w:val="20"/>
                <w:szCs w:val="20"/>
                <w:lang w:val="sr-Cyrl-RS"/>
              </w:rPr>
              <w:t xml:space="preserve"> на 24</w:t>
            </w:r>
            <w:r w:rsidR="00DC5BBF" w:rsidRPr="00DC5BBF">
              <w:rPr>
                <w:rFonts w:ascii="Tahoma" w:eastAsia="Times New Roman" w:hAnsi="Tahoma" w:cs="Tahoma"/>
                <w:sz w:val="20"/>
                <w:szCs w:val="20"/>
                <w:vertAlign w:val="superscript"/>
                <w:lang w:val="sr-Cyrl-RS"/>
              </w:rPr>
              <w:t>О</w:t>
            </w:r>
            <w:r w:rsidR="00DC5BBF">
              <w:rPr>
                <w:rFonts w:ascii="Tahoma" w:eastAsia="Times New Roman" w:hAnsi="Tahoma" w:cs="Tahoma"/>
                <w:sz w:val="20"/>
                <w:szCs w:val="20"/>
                <w:lang w:val="sr-Cyrl-RS"/>
              </w:rPr>
              <w:t>, 94 и 150</w:t>
            </w:r>
            <w:r w:rsidR="00DC5BBF" w:rsidRPr="00DC5BBF">
              <w:rPr>
                <w:rFonts w:ascii="Tahoma" w:eastAsia="Times New Roman" w:hAnsi="Tahoma" w:cs="Tahoma"/>
                <w:sz w:val="20"/>
                <w:szCs w:val="20"/>
                <w:vertAlign w:val="superscript"/>
                <w:lang w:val="sr-Cyrl-RS"/>
              </w:rPr>
              <w:t>О</w:t>
            </w:r>
            <w:r w:rsidR="00DC5BBF">
              <w:rPr>
                <w:rFonts w:ascii="Tahoma" w:eastAsia="Times New Roman" w:hAnsi="Tahoma" w:cs="Tahoma"/>
                <w:sz w:val="20"/>
                <w:szCs w:val="20"/>
                <w:vertAlign w:val="superscript"/>
                <w:lang w:val="sr-Cyrl-RS"/>
              </w:rPr>
              <w:t xml:space="preserve"> </w:t>
            </w:r>
            <w:r w:rsidR="00DC5BBF">
              <w:rPr>
                <w:rFonts w:ascii="Tahoma" w:eastAsia="Times New Roman" w:hAnsi="Tahoma" w:cs="Tahoma"/>
                <w:sz w:val="20"/>
                <w:szCs w:val="20"/>
                <w:lang w:val="sr-Cyrl-RS"/>
              </w:rPr>
              <w:t xml:space="preserve">, </w:t>
            </w:r>
            <w:r w:rsidR="00DC5BBF">
              <w:rPr>
                <w:rFonts w:ascii="Tahoma" w:eastAsia="Times New Roman" w:hAnsi="Tahoma" w:cs="Tahoma"/>
                <w:sz w:val="20"/>
                <w:szCs w:val="20"/>
                <w:lang w:val="sr-Latn-BA"/>
              </w:rPr>
              <w:t>Scavini</w:t>
            </w:r>
          </w:p>
        </w:tc>
        <w:tc>
          <w:tcPr>
            <w:tcW w:w="627" w:type="pct"/>
            <w:vAlign w:val="center"/>
          </w:tcPr>
          <w:p w:rsidR="00DC5BBF" w:rsidRPr="00795CBA" w:rsidRDefault="00227209"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RS"/>
              </w:rPr>
              <w:t>2/1</w:t>
            </w:r>
          </w:p>
        </w:tc>
        <w:tc>
          <w:tcPr>
            <w:tcW w:w="875" w:type="pct"/>
          </w:tcPr>
          <w:p w:rsidR="00DC5BBF" w:rsidRPr="00795CBA" w:rsidRDefault="00DC5BBF" w:rsidP="00DC5BBF">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DC5BBF">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Pr="00DC5BBF" w:rsidRDefault="008E0B0B" w:rsidP="00DC5BBF">
            <w:pPr>
              <w:spacing w:after="0" w:line="0" w:lineRule="atLeast"/>
              <w:jc w:val="center"/>
              <w:rPr>
                <w:rFonts w:ascii="Tahoma" w:eastAsia="Times New Roman" w:hAnsi="Tahoma" w:cs="Tahoma"/>
                <w:sz w:val="20"/>
                <w:szCs w:val="20"/>
                <w:lang w:val="sr-Cyrl-RS"/>
              </w:rPr>
            </w:pPr>
            <w:r>
              <w:rPr>
                <w:rFonts w:ascii="Tahoma" w:eastAsia="Times New Roman" w:hAnsi="Tahoma" w:cs="Tahoma"/>
                <w:sz w:val="20"/>
                <w:szCs w:val="20"/>
                <w:lang w:val="sr-Cyrl-RS"/>
              </w:rPr>
              <w:t>21</w:t>
            </w:r>
            <w:r w:rsidR="00DC5BBF">
              <w:rPr>
                <w:rFonts w:ascii="Tahoma" w:eastAsia="Times New Roman" w:hAnsi="Tahoma" w:cs="Tahoma"/>
                <w:sz w:val="20"/>
                <w:szCs w:val="20"/>
                <w:lang w:val="sr-Cyrl-RS"/>
              </w:rPr>
              <w:t>.</w:t>
            </w:r>
          </w:p>
        </w:tc>
        <w:tc>
          <w:tcPr>
            <w:tcW w:w="2410" w:type="pct"/>
          </w:tcPr>
          <w:p w:rsidR="00DC5BBF" w:rsidRPr="00DC5BBF" w:rsidRDefault="00DC5BBF" w:rsidP="00DC5BBF">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RS"/>
              </w:rPr>
              <w:t xml:space="preserve">Апарат за тестове корозије, </w:t>
            </w:r>
            <w:r>
              <w:rPr>
                <w:rFonts w:ascii="Tahoma" w:eastAsia="Times New Roman" w:hAnsi="Tahoma" w:cs="Tahoma"/>
                <w:sz w:val="20"/>
                <w:szCs w:val="20"/>
                <w:lang w:val="sr-Latn-RS"/>
              </w:rPr>
              <w:t>Scavini</w:t>
            </w:r>
          </w:p>
        </w:tc>
        <w:tc>
          <w:tcPr>
            <w:tcW w:w="627" w:type="pct"/>
            <w:vAlign w:val="center"/>
          </w:tcPr>
          <w:p w:rsidR="00DC5BBF" w:rsidRPr="00795CBA" w:rsidRDefault="00227209"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RS"/>
              </w:rPr>
              <w:t>1/1</w:t>
            </w:r>
          </w:p>
        </w:tc>
        <w:tc>
          <w:tcPr>
            <w:tcW w:w="875" w:type="pct"/>
          </w:tcPr>
          <w:p w:rsidR="00DC5BBF" w:rsidRPr="00795CBA" w:rsidRDefault="00DC5BBF" w:rsidP="00DC5BBF">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DC5BBF">
            <w:pPr>
              <w:spacing w:after="0" w:line="0" w:lineRule="atLeast"/>
              <w:rPr>
                <w:rFonts w:ascii="Tahoma" w:eastAsia="Times New Roman" w:hAnsi="Tahoma" w:cs="Tahoma"/>
                <w:sz w:val="20"/>
                <w:szCs w:val="20"/>
                <w:lang w:val="sr-Latn-BA"/>
              </w:rPr>
            </w:pPr>
          </w:p>
        </w:tc>
      </w:tr>
      <w:tr w:rsidR="008E0B0B" w:rsidRPr="008E0B0B" w:rsidTr="00795CBA">
        <w:trPr>
          <w:trHeight w:val="20"/>
        </w:trPr>
        <w:tc>
          <w:tcPr>
            <w:tcW w:w="259" w:type="pct"/>
            <w:vAlign w:val="center"/>
          </w:tcPr>
          <w:p w:rsidR="008E0B0B" w:rsidRPr="008E0B0B" w:rsidRDefault="008E0B0B"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22.</w:t>
            </w:r>
          </w:p>
        </w:tc>
        <w:tc>
          <w:tcPr>
            <w:tcW w:w="2410" w:type="pct"/>
          </w:tcPr>
          <w:p w:rsidR="008E0B0B" w:rsidRPr="008E0B0B" w:rsidRDefault="008E0B0B" w:rsidP="00DC5BBF">
            <w:pPr>
              <w:spacing w:after="0" w:line="0" w:lineRule="atLeast"/>
              <w:rPr>
                <w:rFonts w:ascii="Tahoma" w:eastAsia="Times New Roman" w:hAnsi="Tahoma" w:cs="Tahoma"/>
                <w:sz w:val="20"/>
                <w:szCs w:val="20"/>
                <w:lang w:val="sr-Cyrl-BA"/>
              </w:rPr>
            </w:pPr>
            <w:r>
              <w:rPr>
                <w:rFonts w:ascii="Tahoma" w:eastAsia="Times New Roman" w:hAnsi="Tahoma" w:cs="Tahoma"/>
                <w:sz w:val="20"/>
                <w:szCs w:val="20"/>
                <w:lang w:val="sr-Cyrl-BA"/>
              </w:rPr>
              <w:t xml:space="preserve">Кабинет за РР и СР, Модел САРР-404, </w:t>
            </w:r>
            <w:r>
              <w:rPr>
                <w:rFonts w:ascii="Tahoma" w:eastAsia="Times New Roman" w:hAnsi="Tahoma" w:cs="Tahoma"/>
                <w:sz w:val="20"/>
                <w:szCs w:val="20"/>
                <w:lang w:val="sr-Latn-RS"/>
              </w:rPr>
              <w:t>Scavini</w:t>
            </w:r>
          </w:p>
        </w:tc>
        <w:tc>
          <w:tcPr>
            <w:tcW w:w="627" w:type="pct"/>
            <w:vAlign w:val="center"/>
          </w:tcPr>
          <w:p w:rsidR="008E0B0B" w:rsidRPr="008E0B0B" w:rsidRDefault="008E0B0B" w:rsidP="00DC5BBF">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1/1</w:t>
            </w:r>
          </w:p>
        </w:tc>
        <w:tc>
          <w:tcPr>
            <w:tcW w:w="875" w:type="pct"/>
          </w:tcPr>
          <w:p w:rsidR="008E0B0B" w:rsidRPr="00795CBA" w:rsidRDefault="008E0B0B" w:rsidP="00DC5BBF">
            <w:pPr>
              <w:spacing w:after="0" w:line="0" w:lineRule="atLeast"/>
              <w:rPr>
                <w:rFonts w:ascii="Tahoma" w:eastAsia="Times New Roman" w:hAnsi="Tahoma" w:cs="Tahoma"/>
                <w:sz w:val="20"/>
                <w:szCs w:val="20"/>
                <w:lang w:val="sr-Latn-BA"/>
              </w:rPr>
            </w:pPr>
          </w:p>
        </w:tc>
        <w:tc>
          <w:tcPr>
            <w:tcW w:w="829" w:type="pct"/>
          </w:tcPr>
          <w:p w:rsidR="008E0B0B" w:rsidRPr="00795CBA" w:rsidRDefault="008E0B0B" w:rsidP="00DC5BBF">
            <w:pPr>
              <w:spacing w:after="0" w:line="0" w:lineRule="atLeast"/>
              <w:rPr>
                <w:rFonts w:ascii="Tahoma" w:eastAsia="Times New Roman" w:hAnsi="Tahoma" w:cs="Tahoma"/>
                <w:sz w:val="20"/>
                <w:szCs w:val="20"/>
                <w:lang w:val="sr-Latn-BA"/>
              </w:rPr>
            </w:pPr>
          </w:p>
        </w:tc>
      </w:tr>
      <w:tr w:rsidR="008E0B0B" w:rsidRPr="008E0B0B" w:rsidTr="00795CBA">
        <w:trPr>
          <w:trHeight w:val="20"/>
        </w:trPr>
        <w:tc>
          <w:tcPr>
            <w:tcW w:w="259" w:type="pct"/>
            <w:vAlign w:val="center"/>
          </w:tcPr>
          <w:p w:rsidR="008E0B0B" w:rsidRPr="008E0B0B" w:rsidRDefault="008E0B0B" w:rsidP="00DC5BBF">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23.</w:t>
            </w:r>
          </w:p>
        </w:tc>
        <w:tc>
          <w:tcPr>
            <w:tcW w:w="2410" w:type="pct"/>
          </w:tcPr>
          <w:p w:rsidR="008E0B0B" w:rsidRPr="008E0B0B" w:rsidRDefault="008E0B0B" w:rsidP="00DC5BBF">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 xml:space="preserve">Ласерски бројач честица, Модел </w:t>
            </w:r>
            <w:r>
              <w:rPr>
                <w:rFonts w:ascii="Tahoma" w:eastAsia="Times New Roman" w:hAnsi="Tahoma" w:cs="Tahoma"/>
                <w:sz w:val="20"/>
                <w:szCs w:val="20"/>
                <w:lang w:val="sr-Latn-BA"/>
              </w:rPr>
              <w:t>S40 Oil, PAMAS</w:t>
            </w:r>
          </w:p>
        </w:tc>
        <w:tc>
          <w:tcPr>
            <w:tcW w:w="627" w:type="pct"/>
            <w:vAlign w:val="center"/>
          </w:tcPr>
          <w:p w:rsidR="008E0B0B" w:rsidRPr="008E0B0B" w:rsidRDefault="008E0B0B" w:rsidP="00DC5BBF">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Latn-BA"/>
              </w:rPr>
              <w:t>1/1</w:t>
            </w:r>
          </w:p>
        </w:tc>
        <w:tc>
          <w:tcPr>
            <w:tcW w:w="875" w:type="pct"/>
          </w:tcPr>
          <w:p w:rsidR="008E0B0B" w:rsidRPr="00795CBA" w:rsidRDefault="008E0B0B" w:rsidP="00DC5BBF">
            <w:pPr>
              <w:spacing w:after="0" w:line="0" w:lineRule="atLeast"/>
              <w:rPr>
                <w:rFonts w:ascii="Tahoma" w:eastAsia="Times New Roman" w:hAnsi="Tahoma" w:cs="Tahoma"/>
                <w:sz w:val="20"/>
                <w:szCs w:val="20"/>
                <w:lang w:val="sr-Latn-BA"/>
              </w:rPr>
            </w:pPr>
          </w:p>
        </w:tc>
        <w:tc>
          <w:tcPr>
            <w:tcW w:w="829" w:type="pct"/>
          </w:tcPr>
          <w:p w:rsidR="008E0B0B" w:rsidRPr="00795CBA" w:rsidRDefault="008E0B0B" w:rsidP="00DC5BBF">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Pr="00795CBA" w:rsidRDefault="008E0B0B"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24</w:t>
            </w:r>
            <w:r w:rsidR="00DC5BBF" w:rsidRPr="00795CBA">
              <w:rPr>
                <w:rFonts w:ascii="Tahoma" w:eastAsia="Times New Roman" w:hAnsi="Tahoma" w:cs="Tahoma"/>
                <w:sz w:val="20"/>
                <w:szCs w:val="20"/>
                <w:lang w:val="sr-Latn-BA"/>
              </w:rPr>
              <w:t>.</w:t>
            </w:r>
          </w:p>
        </w:tc>
        <w:tc>
          <w:tcPr>
            <w:tcW w:w="2410" w:type="pct"/>
            <w:hideMark/>
          </w:tcPr>
          <w:p w:rsidR="00DC5BBF" w:rsidRPr="00795CBA" w:rsidRDefault="00DC5BBF" w:rsidP="00DC5BBF">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Пећ за жарење</w:t>
            </w:r>
            <w:r w:rsidRPr="00795CBA">
              <w:rPr>
                <w:rFonts w:ascii="Tahoma" w:eastAsia="Times New Roman" w:hAnsi="Tahoma" w:cs="Tahoma"/>
                <w:sz w:val="20"/>
                <w:szCs w:val="20"/>
                <w:lang w:val="sr-Latn-BA"/>
              </w:rPr>
              <w:t>, TR 1011P</w:t>
            </w:r>
          </w:p>
        </w:tc>
        <w:tc>
          <w:tcPr>
            <w:tcW w:w="627" w:type="pct"/>
            <w:vAlign w:val="center"/>
            <w:hideMark/>
          </w:tcPr>
          <w:p w:rsidR="00DC5BBF" w:rsidRPr="00795CBA" w:rsidRDefault="00227209"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w:t>
            </w:r>
            <w:r w:rsidR="00DC5BBF" w:rsidRPr="00795CBA">
              <w:rPr>
                <w:rFonts w:ascii="Tahoma" w:eastAsia="Times New Roman" w:hAnsi="Tahoma" w:cs="Tahoma"/>
                <w:sz w:val="20"/>
                <w:szCs w:val="20"/>
                <w:lang w:val="sr-Latn-BA"/>
              </w:rPr>
              <w:t>/1</w:t>
            </w:r>
          </w:p>
        </w:tc>
        <w:tc>
          <w:tcPr>
            <w:tcW w:w="875" w:type="pct"/>
          </w:tcPr>
          <w:p w:rsidR="00DC5BBF" w:rsidRPr="00795CBA" w:rsidRDefault="00DC5BBF" w:rsidP="00DC5BBF">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DC5BBF">
            <w:pPr>
              <w:spacing w:after="0" w:line="0" w:lineRule="atLeast"/>
              <w:rPr>
                <w:rFonts w:ascii="Tahoma" w:eastAsia="Times New Roman" w:hAnsi="Tahoma" w:cs="Tahoma"/>
                <w:sz w:val="20"/>
                <w:szCs w:val="20"/>
                <w:lang w:val="sr-Latn-BA"/>
              </w:rPr>
            </w:pPr>
          </w:p>
        </w:tc>
      </w:tr>
      <w:tr w:rsidR="008D2C63" w:rsidRPr="008D2C63" w:rsidTr="00795CBA">
        <w:trPr>
          <w:trHeight w:val="20"/>
        </w:trPr>
        <w:tc>
          <w:tcPr>
            <w:tcW w:w="259" w:type="pct"/>
            <w:vAlign w:val="center"/>
          </w:tcPr>
          <w:p w:rsidR="008D2C63" w:rsidRPr="008D2C63" w:rsidRDefault="008D2C63" w:rsidP="00DC5BBF">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25.</w:t>
            </w:r>
          </w:p>
        </w:tc>
        <w:tc>
          <w:tcPr>
            <w:tcW w:w="2410" w:type="pct"/>
          </w:tcPr>
          <w:p w:rsidR="008D2C63" w:rsidRPr="008D2C63" w:rsidRDefault="008D2C63" w:rsidP="00DC5BBF">
            <w:pPr>
              <w:spacing w:after="0" w:line="0" w:lineRule="atLeast"/>
              <w:rPr>
                <w:rFonts w:ascii="Tahoma" w:eastAsia="Times New Roman" w:hAnsi="Tahoma" w:cs="Tahoma"/>
                <w:sz w:val="20"/>
                <w:szCs w:val="20"/>
                <w:lang w:val="sr-Cyrl-BA"/>
              </w:rPr>
            </w:pPr>
            <w:r>
              <w:rPr>
                <w:rFonts w:ascii="Tahoma" w:eastAsia="Times New Roman" w:hAnsi="Tahoma" w:cs="Tahoma"/>
                <w:sz w:val="20"/>
                <w:szCs w:val="20"/>
                <w:lang w:val="sr-Cyrl-BA"/>
              </w:rPr>
              <w:t xml:space="preserve">Дигитални термометар </w:t>
            </w:r>
            <w:r>
              <w:rPr>
                <w:rFonts w:ascii="Tahoma" w:eastAsia="Times New Roman" w:hAnsi="Tahoma" w:cs="Tahoma"/>
                <w:sz w:val="20"/>
                <w:szCs w:val="20"/>
                <w:lang w:val="sr-Latn-BA"/>
              </w:rPr>
              <w:t xml:space="preserve">FLUKE 51 II </w:t>
            </w:r>
            <w:r>
              <w:rPr>
                <w:rFonts w:ascii="Tahoma" w:eastAsia="Times New Roman" w:hAnsi="Tahoma" w:cs="Tahoma"/>
                <w:sz w:val="20"/>
                <w:szCs w:val="20"/>
                <w:lang w:val="sr-Cyrl-BA"/>
              </w:rPr>
              <w:t>и Сонда Тип „К“</w:t>
            </w:r>
          </w:p>
        </w:tc>
        <w:tc>
          <w:tcPr>
            <w:tcW w:w="627" w:type="pct"/>
            <w:vAlign w:val="center"/>
          </w:tcPr>
          <w:p w:rsidR="008D2C63" w:rsidRPr="008D2C63" w:rsidRDefault="008D2C63" w:rsidP="00DC5BBF">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1/1</w:t>
            </w:r>
          </w:p>
        </w:tc>
        <w:tc>
          <w:tcPr>
            <w:tcW w:w="875" w:type="pct"/>
          </w:tcPr>
          <w:p w:rsidR="008D2C63" w:rsidRPr="00795CBA" w:rsidRDefault="008D2C63" w:rsidP="00DC5BBF">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DC5BBF">
            <w:pPr>
              <w:spacing w:after="0" w:line="0" w:lineRule="atLeast"/>
              <w:rPr>
                <w:rFonts w:ascii="Tahoma" w:eastAsia="Times New Roman" w:hAnsi="Tahoma" w:cs="Tahoma"/>
                <w:sz w:val="20"/>
                <w:szCs w:val="20"/>
                <w:lang w:val="sr-Latn-BA"/>
              </w:rPr>
            </w:pPr>
          </w:p>
        </w:tc>
      </w:tr>
      <w:tr w:rsidR="00DC5BBF" w:rsidRPr="00795CBA" w:rsidTr="00795CBA">
        <w:trPr>
          <w:trHeight w:val="20"/>
        </w:trPr>
        <w:tc>
          <w:tcPr>
            <w:tcW w:w="259" w:type="pct"/>
            <w:vAlign w:val="center"/>
          </w:tcPr>
          <w:p w:rsidR="00DC5BBF" w:rsidRPr="00795CBA" w:rsidRDefault="008D2C63"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26</w:t>
            </w:r>
            <w:r w:rsidR="00DC5BBF" w:rsidRPr="00795CBA">
              <w:rPr>
                <w:rFonts w:ascii="Tahoma" w:eastAsia="Times New Roman" w:hAnsi="Tahoma" w:cs="Tahoma"/>
                <w:sz w:val="20"/>
                <w:szCs w:val="20"/>
                <w:lang w:val="sr-Latn-BA"/>
              </w:rPr>
              <w:t>.</w:t>
            </w:r>
          </w:p>
        </w:tc>
        <w:tc>
          <w:tcPr>
            <w:tcW w:w="2410" w:type="pct"/>
            <w:hideMark/>
          </w:tcPr>
          <w:p w:rsidR="00DC5BBF" w:rsidRDefault="00DC5BBF" w:rsidP="00DC5BBF">
            <w:pPr>
              <w:spacing w:after="0" w:line="0" w:lineRule="atLeast"/>
              <w:rPr>
                <w:rFonts w:ascii="Tahoma" w:eastAsia="Times New Roman" w:hAnsi="Tahoma" w:cs="Tahoma"/>
                <w:sz w:val="20"/>
                <w:szCs w:val="20"/>
                <w:lang w:val="sr-Latn-RS"/>
              </w:rPr>
            </w:pPr>
            <w:r w:rsidRPr="00795CBA">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1C</w:t>
            </w:r>
            <w:r w:rsidRPr="00795CBA">
              <w:rPr>
                <w:rFonts w:ascii="Tahoma" w:eastAsia="Times New Roman" w:hAnsi="Tahoma" w:cs="Tahoma"/>
                <w:sz w:val="20"/>
                <w:szCs w:val="20"/>
                <w:lang w:val="sr-Latn-RS"/>
              </w:rPr>
              <w:t xml:space="preserve"> (partial immersion) </w:t>
            </w:r>
          </w:p>
          <w:p w:rsidR="00DC5BBF" w:rsidRPr="00795CBA" w:rsidRDefault="00DC5BBF" w:rsidP="00DC5BBF">
            <w:pPr>
              <w:spacing w:after="0" w:line="0" w:lineRule="atLeast"/>
              <w:rPr>
                <w:rFonts w:ascii="Tahoma" w:eastAsia="Times New Roman" w:hAnsi="Tahoma" w:cs="Tahoma"/>
                <w:sz w:val="20"/>
                <w:szCs w:val="20"/>
                <w:lang w:val="sr-Latn-RS"/>
              </w:rPr>
            </w:pPr>
            <w:r w:rsidRPr="00795CBA">
              <w:rPr>
                <w:rFonts w:ascii="Tahoma" w:eastAsia="Times New Roman" w:hAnsi="Tahoma" w:cs="Tahoma"/>
                <w:sz w:val="20"/>
                <w:szCs w:val="20"/>
                <w:lang w:val="sr-Latn-RS"/>
              </w:rPr>
              <w:t>(Rang: -20/150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 xml:space="preserve">C) </w:t>
            </w:r>
          </w:p>
        </w:tc>
        <w:tc>
          <w:tcPr>
            <w:tcW w:w="627" w:type="pct"/>
            <w:vAlign w:val="center"/>
            <w:hideMark/>
          </w:tcPr>
          <w:p w:rsidR="00DC5BBF" w:rsidRPr="00795CBA" w:rsidRDefault="00227209" w:rsidP="00DC5BBF">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w:t>
            </w:r>
            <w:r w:rsidR="00DC5BBF" w:rsidRPr="00795CBA">
              <w:rPr>
                <w:rFonts w:ascii="Tahoma" w:eastAsia="Times New Roman" w:hAnsi="Tahoma" w:cs="Tahoma"/>
                <w:sz w:val="20"/>
                <w:szCs w:val="20"/>
                <w:lang w:val="sr-Latn-BA"/>
              </w:rPr>
              <w:t>/1</w:t>
            </w:r>
          </w:p>
        </w:tc>
        <w:tc>
          <w:tcPr>
            <w:tcW w:w="875" w:type="pct"/>
          </w:tcPr>
          <w:p w:rsidR="00DC5BBF" w:rsidRPr="00795CBA" w:rsidRDefault="00DC5BBF" w:rsidP="00DC5BBF">
            <w:pPr>
              <w:spacing w:after="0" w:line="0" w:lineRule="atLeast"/>
              <w:rPr>
                <w:rFonts w:ascii="Tahoma" w:eastAsia="Times New Roman" w:hAnsi="Tahoma" w:cs="Tahoma"/>
                <w:sz w:val="20"/>
                <w:szCs w:val="20"/>
                <w:lang w:val="sr-Latn-BA"/>
              </w:rPr>
            </w:pPr>
          </w:p>
        </w:tc>
        <w:tc>
          <w:tcPr>
            <w:tcW w:w="829" w:type="pct"/>
          </w:tcPr>
          <w:p w:rsidR="00DC5BBF" w:rsidRPr="00795CBA" w:rsidRDefault="00DC5BBF" w:rsidP="00DC5BBF">
            <w:pPr>
              <w:spacing w:after="0" w:line="0" w:lineRule="atLeast"/>
              <w:rPr>
                <w:rFonts w:ascii="Tahoma" w:eastAsia="Times New Roman" w:hAnsi="Tahoma" w:cs="Tahoma"/>
                <w:sz w:val="20"/>
                <w:szCs w:val="20"/>
                <w:lang w:val="sr-Latn-BA"/>
              </w:rPr>
            </w:pPr>
          </w:p>
        </w:tc>
      </w:tr>
      <w:tr w:rsidR="008D2C63" w:rsidRPr="008D2C63" w:rsidTr="00795CBA">
        <w:trPr>
          <w:trHeight w:val="20"/>
        </w:trPr>
        <w:tc>
          <w:tcPr>
            <w:tcW w:w="259" w:type="pct"/>
            <w:vAlign w:val="center"/>
          </w:tcPr>
          <w:p w:rsidR="008D2C63" w:rsidRPr="008D2C63" w:rsidRDefault="008D2C63" w:rsidP="008D2C63">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27.</w:t>
            </w:r>
          </w:p>
        </w:tc>
        <w:tc>
          <w:tcPr>
            <w:tcW w:w="2410" w:type="pct"/>
          </w:tcPr>
          <w:p w:rsidR="008D2C63" w:rsidRPr="00795CBA" w:rsidRDefault="008D2C63" w:rsidP="008D2C63">
            <w:pPr>
              <w:spacing w:after="0" w:line="0" w:lineRule="atLeast"/>
              <w:rPr>
                <w:rFonts w:ascii="Tahoma" w:eastAsia="Times New Roman" w:hAnsi="Tahoma" w:cs="Tahoma"/>
                <w:sz w:val="20"/>
                <w:szCs w:val="20"/>
                <w:lang w:val="sr-Latn-RS"/>
              </w:rPr>
            </w:pPr>
            <w:r w:rsidRPr="00795CBA">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1C</w:t>
            </w:r>
            <w:r w:rsidRPr="00795CBA">
              <w:rPr>
                <w:rFonts w:ascii="Tahoma" w:eastAsia="Times New Roman" w:hAnsi="Tahoma" w:cs="Tahoma"/>
                <w:sz w:val="20"/>
                <w:szCs w:val="20"/>
                <w:lang w:val="sr-Latn-RS"/>
              </w:rPr>
              <w:t xml:space="preserve"> (partial immersion)</w:t>
            </w:r>
            <w:r>
              <w:rPr>
                <w:rFonts w:ascii="Tahoma" w:eastAsia="Times New Roman" w:hAnsi="Tahoma" w:cs="Tahoma"/>
                <w:sz w:val="20"/>
                <w:szCs w:val="20"/>
                <w:lang w:val="sr-Cyrl-BA"/>
              </w:rPr>
              <w:t>, Корозија т.з.х.м.</w:t>
            </w:r>
            <w:r w:rsidRPr="00795CBA">
              <w:rPr>
                <w:rFonts w:ascii="Tahoma" w:eastAsia="Times New Roman" w:hAnsi="Tahoma" w:cs="Tahoma"/>
                <w:sz w:val="20"/>
                <w:szCs w:val="20"/>
                <w:lang w:val="sr-Latn-RS"/>
              </w:rPr>
              <w:t xml:space="preserve"> (Rang: -20/150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 xml:space="preserve">C) </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w:t>
            </w:r>
            <w:r w:rsidRPr="00795CBA">
              <w:rPr>
                <w:rFonts w:ascii="Tahoma" w:eastAsia="Times New Roman" w:hAnsi="Tahoma" w:cs="Tahoma"/>
                <w:sz w:val="20"/>
                <w:szCs w:val="20"/>
                <w:lang w:val="sr-Latn-BA"/>
              </w:rPr>
              <w:t>/1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8D2C63"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28</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2C </w:t>
            </w:r>
            <w:r w:rsidRPr="00795CBA">
              <w:rPr>
                <w:rFonts w:ascii="Tahoma" w:eastAsia="Times New Roman" w:hAnsi="Tahoma" w:cs="Tahoma"/>
                <w:sz w:val="20"/>
                <w:szCs w:val="20"/>
                <w:lang w:val="sr-Latn-RS"/>
              </w:rPr>
              <w:t>(partial immersion-</w:t>
            </w:r>
            <w:r w:rsidRPr="00795CBA">
              <w:rPr>
                <w:rFonts w:ascii="Tahoma" w:eastAsia="Times New Roman" w:hAnsi="Tahoma" w:cs="Tahoma"/>
                <w:sz w:val="20"/>
                <w:szCs w:val="20"/>
                <w:lang w:val="sr-Cyrl-RS"/>
              </w:rPr>
              <w:t>Тачка кључања антифриз и кочиона течност/</w:t>
            </w:r>
            <w:r w:rsidRPr="00795CBA">
              <w:rPr>
                <w:rFonts w:ascii="Tahoma" w:eastAsia="Times New Roman" w:hAnsi="Tahoma" w:cs="Tahoma"/>
                <w:sz w:val="20"/>
                <w:szCs w:val="20"/>
                <w:lang w:val="sr-Latn-RS"/>
              </w:rPr>
              <w:t xml:space="preserve"> </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(Rang: -5/300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8D2C63">
        <w:trPr>
          <w:trHeight w:val="561"/>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29</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5C</w:t>
            </w:r>
            <w:r w:rsidRPr="00795CBA">
              <w:rPr>
                <w:rFonts w:ascii="Tahoma" w:eastAsia="Times New Roman" w:hAnsi="Tahoma" w:cs="Tahoma"/>
                <w:sz w:val="20"/>
                <w:szCs w:val="20"/>
                <w:lang w:val="sr-Cyrl-RS"/>
              </w:rPr>
              <w:t xml:space="preserve"> </w:t>
            </w:r>
            <w:r w:rsidRPr="00795CBA">
              <w:rPr>
                <w:rFonts w:ascii="Tahoma" w:eastAsia="Times New Roman" w:hAnsi="Tahoma" w:cs="Tahoma"/>
                <w:sz w:val="20"/>
                <w:szCs w:val="20"/>
                <w:lang w:val="sr-Latn-RS"/>
              </w:rPr>
              <w:t xml:space="preserve">(Cloud &amp; Pour) </w:t>
            </w:r>
          </w:p>
          <w:p w:rsidR="008D2C63" w:rsidRPr="00795CBA" w:rsidRDefault="008D2C63" w:rsidP="008D2C63">
            <w:pPr>
              <w:spacing w:after="0" w:line="0" w:lineRule="atLeast"/>
              <w:rPr>
                <w:rFonts w:ascii="Tahoma" w:eastAsia="Times New Roman" w:hAnsi="Tahoma" w:cs="Tahoma"/>
                <w:sz w:val="20"/>
                <w:szCs w:val="20"/>
                <w:lang w:val="sr-Latn-RS"/>
              </w:rPr>
            </w:pPr>
            <w:r w:rsidRPr="00795CBA">
              <w:rPr>
                <w:rFonts w:ascii="Tahoma" w:eastAsia="Times New Roman" w:hAnsi="Tahoma" w:cs="Tahoma"/>
                <w:sz w:val="20"/>
                <w:szCs w:val="20"/>
                <w:lang w:val="sr-Latn-RS"/>
              </w:rPr>
              <w:t>(Rang: -38/+50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1</w:t>
            </w:r>
            <w:r w:rsidRPr="00795CBA">
              <w:rPr>
                <w:rFonts w:ascii="Tahoma" w:eastAsia="Times New Roman" w:hAnsi="Tahoma" w:cs="Tahoma"/>
                <w:sz w:val="20"/>
                <w:szCs w:val="20"/>
                <w:lang w:val="sr-Latn-BA"/>
              </w:rPr>
              <w:t>/1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8D2C63">
        <w:trPr>
          <w:trHeight w:val="537"/>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30</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9C </w:t>
            </w:r>
            <w:r w:rsidRPr="00795CBA">
              <w:rPr>
                <w:rFonts w:ascii="Tahoma" w:eastAsia="Times New Roman" w:hAnsi="Tahoma" w:cs="Tahoma"/>
                <w:sz w:val="20"/>
                <w:szCs w:val="20"/>
                <w:lang w:val="sr-Latn-RS"/>
              </w:rPr>
              <w:t>(Pensky-Martens Low) (Rang: -5/+110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0,5</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8D2C63">
        <w:trPr>
          <w:trHeight w:val="473"/>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31</w:t>
            </w:r>
            <w:r w:rsidRPr="00795CBA">
              <w:rPr>
                <w:rFonts w:ascii="Tahoma" w:eastAsia="Times New Roman" w:hAnsi="Tahoma" w:cs="Tahoma"/>
                <w:sz w:val="20"/>
                <w:szCs w:val="20"/>
                <w:lang w:val="sr-Latn-BA"/>
              </w:rPr>
              <w:t>.</w:t>
            </w:r>
          </w:p>
        </w:tc>
        <w:tc>
          <w:tcPr>
            <w:tcW w:w="2410" w:type="pct"/>
            <w:hideMark/>
          </w:tcPr>
          <w:p w:rsid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10C </w:t>
            </w:r>
            <w:r w:rsidRPr="00795CBA">
              <w:rPr>
                <w:rFonts w:ascii="Tahoma" w:eastAsia="Times New Roman" w:hAnsi="Tahoma" w:cs="Tahoma"/>
                <w:sz w:val="20"/>
                <w:szCs w:val="20"/>
                <w:lang w:val="sr-Latn-RS"/>
              </w:rPr>
              <w:t xml:space="preserve">(Pensky-Martens High) </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(Rang: +90/+370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8D2C63">
        <w:trPr>
          <w:trHeight w:val="551"/>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32</w:t>
            </w:r>
            <w:r w:rsidRPr="00795CBA">
              <w:rPr>
                <w:rFonts w:ascii="Tahoma" w:eastAsia="Times New Roman" w:hAnsi="Tahoma" w:cs="Tahoma"/>
                <w:sz w:val="20"/>
                <w:szCs w:val="20"/>
                <w:lang w:val="sr-Latn-BA"/>
              </w:rPr>
              <w:t>.</w:t>
            </w:r>
          </w:p>
        </w:tc>
        <w:tc>
          <w:tcPr>
            <w:tcW w:w="2410" w:type="pct"/>
            <w:hideMark/>
          </w:tcPr>
          <w:p w:rsid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11C </w:t>
            </w:r>
            <w:r w:rsidRPr="00795CBA">
              <w:rPr>
                <w:rFonts w:ascii="Tahoma" w:eastAsia="Times New Roman" w:hAnsi="Tahoma" w:cs="Tahoma"/>
                <w:sz w:val="20"/>
                <w:szCs w:val="20"/>
                <w:lang w:val="sr-Latn-RS"/>
              </w:rPr>
              <w:t xml:space="preserve">(Cleveland Open Flash) </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(Rang: -6/+400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lastRenderedPageBreak/>
              <w:t>33</w:t>
            </w:r>
            <w:r w:rsidRPr="00795CBA">
              <w:rPr>
                <w:rFonts w:ascii="Tahoma" w:eastAsia="Times New Roman" w:hAnsi="Tahoma" w:cs="Tahoma"/>
                <w:sz w:val="20"/>
                <w:szCs w:val="20"/>
                <w:lang w:val="sr-Latn-BA"/>
              </w:rPr>
              <w:t>.</w:t>
            </w:r>
          </w:p>
        </w:tc>
        <w:tc>
          <w:tcPr>
            <w:tcW w:w="2410" w:type="pct"/>
            <w:hideMark/>
          </w:tcPr>
          <w:p w:rsid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12C </w:t>
            </w:r>
            <w:r w:rsidRPr="00795CBA">
              <w:rPr>
                <w:rFonts w:ascii="Tahoma" w:eastAsia="Times New Roman" w:hAnsi="Tahoma" w:cs="Tahoma"/>
                <w:sz w:val="20"/>
                <w:szCs w:val="20"/>
                <w:lang w:val="sr-Latn-RS"/>
              </w:rPr>
              <w:t>(Gravity-</w:t>
            </w:r>
            <w:r>
              <w:rPr>
                <w:rFonts w:ascii="Tahoma" w:eastAsia="Times New Roman" w:hAnsi="Tahoma" w:cs="Tahoma"/>
                <w:sz w:val="20"/>
                <w:szCs w:val="20"/>
                <w:lang w:val="sr-Cyrl-RS"/>
              </w:rPr>
              <w:t>Пјењење</w:t>
            </w:r>
            <w:r w:rsidRPr="00795CBA">
              <w:rPr>
                <w:rFonts w:ascii="Tahoma" w:eastAsia="Times New Roman" w:hAnsi="Tahoma" w:cs="Tahoma"/>
                <w:sz w:val="20"/>
                <w:szCs w:val="20"/>
                <w:lang w:val="sr-Latn-RS"/>
              </w:rPr>
              <w:t>)</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 xml:space="preserve"> (Rang: -20/+102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bCs/>
                <w:sz w:val="20"/>
                <w:szCs w:val="20"/>
                <w:lang w:val="sr-Latn-BA"/>
              </w:rPr>
            </w:pPr>
            <w:r w:rsidRPr="00795CBA">
              <w:rPr>
                <w:rFonts w:ascii="Tahoma" w:eastAsia="Times New Roman" w:hAnsi="Tahoma" w:cs="Tahoma"/>
                <w:bCs/>
                <w:sz w:val="20"/>
                <w:szCs w:val="20"/>
                <w:lang w:val="sr-Latn-BA"/>
              </w:rPr>
              <w:t>3/1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34</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14C</w:t>
            </w:r>
            <w:r w:rsidRPr="00795CBA">
              <w:rPr>
                <w:rFonts w:ascii="Tahoma" w:eastAsia="Times New Roman" w:hAnsi="Tahoma" w:cs="Tahoma"/>
                <w:sz w:val="20"/>
                <w:szCs w:val="20"/>
                <w:lang w:val="sr-Cyrl-RS"/>
              </w:rPr>
              <w:t xml:space="preserve"> </w:t>
            </w:r>
            <w:r w:rsidRPr="00795CBA">
              <w:rPr>
                <w:rFonts w:ascii="Tahoma" w:eastAsia="Times New Roman" w:hAnsi="Tahoma" w:cs="Tahoma"/>
                <w:sz w:val="20"/>
                <w:szCs w:val="20"/>
                <w:lang w:val="sr-Latn-RS"/>
              </w:rPr>
              <w:t>(Paraffin Melting Point-</w:t>
            </w:r>
            <w:r w:rsidRPr="00795CBA">
              <w:rPr>
                <w:rFonts w:ascii="Tahoma" w:eastAsia="Times New Roman" w:hAnsi="Tahoma" w:cs="Tahoma"/>
                <w:sz w:val="20"/>
                <w:szCs w:val="20"/>
                <w:lang w:val="sr-Cyrl-RS"/>
              </w:rPr>
              <w:t>ТО парафин</w:t>
            </w:r>
            <w:r w:rsidRPr="00795CBA">
              <w:rPr>
                <w:rFonts w:ascii="Tahoma" w:eastAsia="Times New Roman" w:hAnsi="Tahoma" w:cs="Tahoma"/>
                <w:sz w:val="20"/>
                <w:szCs w:val="20"/>
                <w:lang w:val="sr-Latn-RS"/>
              </w:rPr>
              <w:t>) (Rang: +38/+82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35</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Cyrl-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19C</w:t>
            </w:r>
            <w:r w:rsidRPr="00795CBA">
              <w:rPr>
                <w:rFonts w:ascii="Tahoma" w:eastAsia="Times New Roman" w:hAnsi="Tahoma" w:cs="Tahoma"/>
                <w:sz w:val="20"/>
                <w:szCs w:val="20"/>
                <w:lang w:val="sr-Cyrl-RS"/>
              </w:rPr>
              <w:t xml:space="preserve"> </w:t>
            </w:r>
            <w:r w:rsidRPr="00795CBA">
              <w:rPr>
                <w:rFonts w:ascii="Tahoma" w:eastAsia="Times New Roman" w:hAnsi="Tahoma" w:cs="Tahoma"/>
                <w:sz w:val="20"/>
                <w:szCs w:val="20"/>
                <w:lang w:val="sr-Latn-RS"/>
              </w:rPr>
              <w:t>(Saybolt viscosity-</w:t>
            </w:r>
            <w:r>
              <w:rPr>
                <w:rFonts w:ascii="Tahoma" w:eastAsia="Times New Roman" w:hAnsi="Tahoma" w:cs="Tahoma"/>
                <w:sz w:val="20"/>
                <w:szCs w:val="20"/>
                <w:lang w:val="sr-Cyrl-RS"/>
              </w:rPr>
              <w:t>Деемулзивност</w:t>
            </w:r>
            <w:r w:rsidRPr="00795CBA">
              <w:rPr>
                <w:rFonts w:ascii="Tahoma" w:eastAsia="Times New Roman" w:hAnsi="Tahoma" w:cs="Tahoma"/>
                <w:sz w:val="20"/>
                <w:szCs w:val="20"/>
                <w:lang w:val="sr-Latn-RS"/>
              </w:rPr>
              <w:t>) (Rang: +</w:t>
            </w:r>
            <w:r w:rsidRPr="00795CBA">
              <w:rPr>
                <w:rFonts w:ascii="Tahoma" w:eastAsia="Times New Roman" w:hAnsi="Tahoma" w:cs="Tahoma"/>
                <w:sz w:val="20"/>
                <w:szCs w:val="20"/>
                <w:lang w:val="sr-Cyrl-RS"/>
              </w:rPr>
              <w:t>4</w:t>
            </w:r>
            <w:r w:rsidRPr="00795CBA">
              <w:rPr>
                <w:rFonts w:ascii="Tahoma" w:eastAsia="Times New Roman" w:hAnsi="Tahoma" w:cs="Tahoma"/>
                <w:sz w:val="20"/>
                <w:szCs w:val="20"/>
                <w:lang w:val="sr-Latn-RS"/>
              </w:rPr>
              <w:t>9/+57</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36</w:t>
            </w:r>
            <w:r w:rsidRPr="00795CBA">
              <w:rPr>
                <w:rFonts w:ascii="Tahoma" w:eastAsia="Times New Roman" w:hAnsi="Tahoma" w:cs="Tahoma"/>
                <w:sz w:val="20"/>
                <w:szCs w:val="20"/>
                <w:lang w:val="sr-Latn-BA"/>
              </w:rPr>
              <w:t>.</w:t>
            </w:r>
          </w:p>
        </w:tc>
        <w:tc>
          <w:tcPr>
            <w:tcW w:w="2410" w:type="pct"/>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21C </w:t>
            </w:r>
            <w:r w:rsidRPr="00795CBA">
              <w:rPr>
                <w:rFonts w:ascii="Tahoma" w:eastAsia="Times New Roman" w:hAnsi="Tahoma" w:cs="Tahoma"/>
                <w:sz w:val="20"/>
                <w:szCs w:val="20"/>
                <w:lang w:val="sr-Latn-RS"/>
              </w:rPr>
              <w:t>(Saybolt viscosity-</w:t>
            </w:r>
            <w:r>
              <w:rPr>
                <w:rFonts w:ascii="Tahoma" w:eastAsia="Times New Roman" w:hAnsi="Tahoma" w:cs="Tahoma"/>
                <w:sz w:val="20"/>
                <w:szCs w:val="20"/>
                <w:lang w:val="sr-Cyrl-RS"/>
              </w:rPr>
              <w:t>Деемулзивност</w:t>
            </w:r>
            <w:r w:rsidRPr="00795CBA">
              <w:rPr>
                <w:rFonts w:ascii="Tahoma" w:eastAsia="Times New Roman" w:hAnsi="Tahoma" w:cs="Tahoma"/>
                <w:sz w:val="20"/>
                <w:szCs w:val="20"/>
                <w:lang w:val="sr-Latn-RS"/>
              </w:rPr>
              <w:t>) (Rang: +79/+87</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37</w:t>
            </w:r>
            <w:r w:rsidRPr="00795CBA">
              <w:rPr>
                <w:rFonts w:ascii="Tahoma" w:eastAsia="Times New Roman" w:hAnsi="Tahoma" w:cs="Tahoma"/>
                <w:sz w:val="20"/>
                <w:szCs w:val="20"/>
                <w:lang w:val="sr-Latn-BA"/>
              </w:rPr>
              <w:t>.</w:t>
            </w:r>
          </w:p>
        </w:tc>
        <w:tc>
          <w:tcPr>
            <w:tcW w:w="2410" w:type="pct"/>
            <w:hideMark/>
          </w:tcPr>
          <w:p w:rsidR="008D2C63" w:rsidRP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22C</w:t>
            </w:r>
            <w:r w:rsidRPr="00795CBA">
              <w:rPr>
                <w:rFonts w:ascii="Tahoma" w:eastAsia="Times New Roman" w:hAnsi="Tahoma" w:cs="Tahoma"/>
                <w:sz w:val="20"/>
                <w:szCs w:val="20"/>
                <w:lang w:val="sr-Cyrl-RS"/>
              </w:rPr>
              <w:t xml:space="preserve"> </w:t>
            </w:r>
            <w:r w:rsidRPr="00795CBA">
              <w:rPr>
                <w:rFonts w:ascii="Tahoma" w:eastAsia="Times New Roman" w:hAnsi="Tahoma" w:cs="Tahoma"/>
                <w:sz w:val="20"/>
                <w:szCs w:val="20"/>
                <w:lang w:val="sr-Latn-RS"/>
              </w:rPr>
              <w:t>(Saybolt viscosity-</w:t>
            </w:r>
            <w:r w:rsidRPr="00795CBA">
              <w:rPr>
                <w:rFonts w:ascii="Tahoma" w:eastAsia="Times New Roman" w:hAnsi="Tahoma" w:cs="Tahoma"/>
                <w:sz w:val="20"/>
                <w:szCs w:val="20"/>
                <w:lang w:val="sr-Cyrl-RS"/>
              </w:rPr>
              <w:t>оксидациона стабилност м</w:t>
            </w:r>
            <w:r>
              <w:rPr>
                <w:rFonts w:ascii="Tahoma" w:eastAsia="Times New Roman" w:hAnsi="Tahoma" w:cs="Tahoma"/>
                <w:sz w:val="20"/>
                <w:szCs w:val="20"/>
                <w:lang w:val="sr-Cyrl-RS"/>
              </w:rPr>
              <w:t>асти</w:t>
            </w:r>
            <w:r>
              <w:rPr>
                <w:rFonts w:ascii="Tahoma" w:eastAsia="Times New Roman" w:hAnsi="Tahoma" w:cs="Tahoma"/>
                <w:sz w:val="20"/>
                <w:szCs w:val="20"/>
                <w:lang w:val="sr-Latn-RS"/>
              </w:rPr>
              <w:t xml:space="preserve">) </w:t>
            </w:r>
            <w:r w:rsidRPr="00795CBA">
              <w:rPr>
                <w:rFonts w:ascii="Tahoma" w:eastAsia="Times New Roman" w:hAnsi="Tahoma" w:cs="Tahoma"/>
                <w:sz w:val="20"/>
                <w:szCs w:val="20"/>
                <w:lang w:val="sr-Latn-RS"/>
              </w:rPr>
              <w:t>(Rang: +95/+103</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r w:rsidRPr="00795CBA">
              <w:rPr>
                <w:rFonts w:ascii="Tahoma" w:eastAsia="Times New Roman" w:hAnsi="Tahoma" w:cs="Tahoma"/>
                <w:sz w:val="20"/>
                <w:szCs w:val="20"/>
                <w:lang w:val="sr-Latn-BA"/>
              </w:rPr>
              <w:t xml:space="preserve"> </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38</w:t>
            </w:r>
            <w:r w:rsidRPr="00795CBA">
              <w:rPr>
                <w:rFonts w:ascii="Tahoma" w:eastAsia="Times New Roman" w:hAnsi="Tahoma" w:cs="Tahoma"/>
                <w:sz w:val="20"/>
                <w:szCs w:val="20"/>
                <w:lang w:val="sr-Latn-BA"/>
              </w:rPr>
              <w:t>.</w:t>
            </w:r>
          </w:p>
        </w:tc>
        <w:tc>
          <w:tcPr>
            <w:tcW w:w="2410" w:type="pct"/>
          </w:tcPr>
          <w:p w:rsid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41C</w:t>
            </w:r>
            <w:r w:rsidRPr="00795CBA">
              <w:rPr>
                <w:rFonts w:ascii="Tahoma" w:eastAsia="Times New Roman" w:hAnsi="Tahoma" w:cs="Tahoma"/>
                <w:sz w:val="20"/>
                <w:szCs w:val="20"/>
                <w:lang w:val="sr-Cyrl-RS"/>
              </w:rPr>
              <w:t xml:space="preserve"> </w:t>
            </w:r>
            <w:r w:rsidRPr="00795CBA">
              <w:rPr>
                <w:rFonts w:ascii="Tahoma" w:eastAsia="Times New Roman" w:hAnsi="Tahoma" w:cs="Tahoma"/>
                <w:sz w:val="20"/>
                <w:szCs w:val="20"/>
                <w:lang w:val="sr-Latn-RS"/>
              </w:rPr>
              <w:t>(Solvents Distillation)</w:t>
            </w:r>
          </w:p>
          <w:p w:rsidR="008D2C63" w:rsidRPr="00795CBA" w:rsidRDefault="008D2C63" w:rsidP="008D2C63">
            <w:pPr>
              <w:spacing w:after="0" w:line="0" w:lineRule="atLeast"/>
              <w:rPr>
                <w:rFonts w:ascii="Tahoma" w:eastAsia="Times New Roman" w:hAnsi="Tahoma" w:cs="Tahoma"/>
                <w:sz w:val="20"/>
                <w:szCs w:val="20"/>
                <w:lang w:val="sr-Cyrl-RS"/>
              </w:rPr>
            </w:pPr>
            <w:r w:rsidRPr="00795CBA">
              <w:rPr>
                <w:rFonts w:ascii="Tahoma" w:eastAsia="Times New Roman" w:hAnsi="Tahoma" w:cs="Tahoma"/>
                <w:sz w:val="20"/>
                <w:szCs w:val="20"/>
                <w:lang w:val="sr-Latn-RS"/>
              </w:rPr>
              <w:t xml:space="preserve"> (Rang: +98/+152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0,2</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39</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65C </w:t>
            </w:r>
            <w:r w:rsidRPr="00795CBA">
              <w:rPr>
                <w:rFonts w:ascii="Tahoma" w:eastAsia="Times New Roman" w:hAnsi="Tahoma" w:cs="Tahoma"/>
                <w:sz w:val="20"/>
                <w:szCs w:val="20"/>
                <w:lang w:val="sr-Latn-RS"/>
              </w:rPr>
              <w:t xml:space="preserve">(Precision-SIV) </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(Rang: +50/80</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0,1</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40</w:t>
            </w:r>
            <w:r w:rsidRPr="00795CBA">
              <w:rPr>
                <w:rFonts w:ascii="Tahoma" w:eastAsia="Times New Roman" w:hAnsi="Tahoma" w:cs="Tahoma"/>
                <w:sz w:val="20"/>
                <w:szCs w:val="20"/>
                <w:lang w:val="sr-Latn-BA"/>
              </w:rPr>
              <w:t>.</w:t>
            </w:r>
          </w:p>
        </w:tc>
        <w:tc>
          <w:tcPr>
            <w:tcW w:w="2410" w:type="pct"/>
          </w:tcPr>
          <w:p w:rsidR="008D2C63" w:rsidRDefault="008D2C63" w:rsidP="008D2C63">
            <w:pPr>
              <w:spacing w:after="0" w:line="0" w:lineRule="atLeast"/>
              <w:rPr>
                <w:rFonts w:ascii="Tahoma" w:eastAsia="Times New Roman" w:hAnsi="Tahoma" w:cs="Tahoma"/>
                <w:sz w:val="20"/>
                <w:szCs w:val="20"/>
                <w:lang w:val="sr-Latn-RS"/>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120C </w:t>
            </w:r>
            <w:r w:rsidRPr="00795CBA">
              <w:rPr>
                <w:rFonts w:ascii="Tahoma" w:eastAsia="Times New Roman" w:hAnsi="Tahoma" w:cs="Tahoma"/>
                <w:sz w:val="20"/>
                <w:szCs w:val="20"/>
                <w:lang w:val="sr-Latn-RS"/>
              </w:rPr>
              <w:t>(Kinematic Viscosity)</w:t>
            </w:r>
          </w:p>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Latn-RS"/>
              </w:rPr>
              <w:t xml:space="preserve"> (Rang: +38,6/41,4</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0,05</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511"/>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41</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Термометар</w:t>
            </w:r>
            <w:r w:rsidRPr="00795CBA">
              <w:rPr>
                <w:rFonts w:ascii="Tahoma" w:eastAsia="Times New Roman" w:hAnsi="Tahoma" w:cs="Tahoma"/>
                <w:sz w:val="20"/>
                <w:szCs w:val="20"/>
                <w:lang w:val="sr-Latn-BA"/>
              </w:rPr>
              <w:t xml:space="preserve"> ASTM 121C </w:t>
            </w:r>
            <w:r w:rsidRPr="00795CBA">
              <w:rPr>
                <w:rFonts w:ascii="Tahoma" w:eastAsia="Times New Roman" w:hAnsi="Tahoma" w:cs="Tahoma"/>
                <w:sz w:val="20"/>
                <w:szCs w:val="20"/>
                <w:lang w:val="sr-Latn-RS"/>
              </w:rPr>
              <w:t>(Kinematic Viscosity) (Rang: +98,6/101,4</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 0,05</w:t>
            </w:r>
            <w:r w:rsidRPr="00795CBA">
              <w:rPr>
                <w:rFonts w:ascii="Tahoma" w:eastAsia="Times New Roman" w:hAnsi="Tahoma" w:cs="Tahoma"/>
                <w:sz w:val="20"/>
                <w:szCs w:val="20"/>
                <w:vertAlign w:val="superscript"/>
                <w:lang w:val="sr-Latn-RS"/>
              </w:rPr>
              <w:t>O</w:t>
            </w:r>
            <w:r w:rsidRPr="00795CBA">
              <w:rPr>
                <w:rFonts w:ascii="Tahoma" w:eastAsia="Times New Roman" w:hAnsi="Tahoma" w:cs="Tahoma"/>
                <w:sz w:val="20"/>
                <w:szCs w:val="20"/>
                <w:lang w:val="sr-Latn-RS"/>
              </w:rPr>
              <w:t>C)</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42</w:t>
            </w:r>
            <w:r w:rsidRPr="00795CBA">
              <w:rPr>
                <w:rFonts w:ascii="Tahoma" w:eastAsia="Times New Roman" w:hAnsi="Tahoma" w:cs="Tahoma"/>
                <w:sz w:val="20"/>
                <w:szCs w:val="20"/>
                <w:lang w:val="sr-Latn-BA"/>
              </w:rPr>
              <w:t>.</w:t>
            </w:r>
          </w:p>
        </w:tc>
        <w:tc>
          <w:tcPr>
            <w:tcW w:w="2410" w:type="pct"/>
          </w:tcPr>
          <w:p w:rsidR="008D2C63" w:rsidRPr="00795CBA" w:rsidRDefault="008D2C63" w:rsidP="008D2C63">
            <w:pPr>
              <w:spacing w:after="0" w:line="0" w:lineRule="atLeast"/>
              <w:rPr>
                <w:rFonts w:ascii="Tahoma" w:eastAsia="Times New Roman" w:hAnsi="Tahoma" w:cs="Tahoma"/>
                <w:sz w:val="20"/>
                <w:szCs w:val="20"/>
                <w:lang w:val="sr-Cyrl-BA"/>
              </w:rPr>
            </w:pPr>
            <w:r w:rsidRPr="00795CBA">
              <w:rPr>
                <w:rFonts w:ascii="Tahoma" w:eastAsia="Times New Roman" w:hAnsi="Tahoma" w:cs="Tahoma"/>
                <w:sz w:val="20"/>
                <w:szCs w:val="20"/>
                <w:lang w:val="sr-Cyrl-BA"/>
              </w:rPr>
              <w:t>Термометар на Стерилиз</w:t>
            </w:r>
            <w:r>
              <w:rPr>
                <w:rFonts w:ascii="Tahoma" w:eastAsia="Times New Roman" w:hAnsi="Tahoma" w:cs="Tahoma"/>
                <w:sz w:val="20"/>
                <w:szCs w:val="20"/>
                <w:lang w:val="sr-Cyrl-BA"/>
              </w:rPr>
              <w:t>атору</w:t>
            </w:r>
            <w:r w:rsidRPr="00795CBA">
              <w:rPr>
                <w:rFonts w:ascii="Tahoma" w:eastAsia="Times New Roman" w:hAnsi="Tahoma" w:cs="Tahoma"/>
                <w:sz w:val="20"/>
                <w:szCs w:val="20"/>
                <w:lang w:val="sr-Latn-BA"/>
              </w:rPr>
              <w:t xml:space="preserve"> ST-06</w:t>
            </w:r>
            <w:r w:rsidRPr="00795CBA">
              <w:rPr>
                <w:rFonts w:ascii="Tahoma" w:eastAsia="Times New Roman" w:hAnsi="Tahoma" w:cs="Tahoma"/>
                <w:sz w:val="20"/>
                <w:szCs w:val="20"/>
                <w:lang w:val="sr-Cyrl-BA"/>
              </w:rPr>
              <w:t xml:space="preserve"> </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8D2C63" w:rsidRDefault="008D2C63" w:rsidP="008D2C63">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43.</w:t>
            </w:r>
          </w:p>
        </w:tc>
        <w:tc>
          <w:tcPr>
            <w:tcW w:w="2410" w:type="pct"/>
          </w:tcPr>
          <w:p w:rsidR="008D2C63" w:rsidRPr="00795CBA" w:rsidRDefault="008D2C63" w:rsidP="008D2C63">
            <w:pPr>
              <w:spacing w:after="0" w:line="0" w:lineRule="atLeast"/>
              <w:rPr>
                <w:rFonts w:ascii="Tahoma" w:eastAsia="Times New Roman" w:hAnsi="Tahoma" w:cs="Tahoma"/>
                <w:sz w:val="20"/>
                <w:szCs w:val="20"/>
                <w:lang w:val="sr-Cyrl-BA"/>
              </w:rPr>
            </w:pPr>
            <w:r>
              <w:rPr>
                <w:rFonts w:ascii="Tahoma" w:eastAsia="Times New Roman" w:hAnsi="Tahoma" w:cs="Tahoma"/>
                <w:sz w:val="20"/>
                <w:szCs w:val="20"/>
                <w:lang w:val="sr-Cyrl-BA"/>
              </w:rPr>
              <w:t>Термометар са инкубатора ВРК</w:t>
            </w:r>
          </w:p>
        </w:tc>
        <w:tc>
          <w:tcPr>
            <w:tcW w:w="627" w:type="pct"/>
            <w:vAlign w:val="center"/>
          </w:tcPr>
          <w:p w:rsidR="008D2C63" w:rsidRPr="008D2C63" w:rsidRDefault="008D2C63" w:rsidP="008D2C63">
            <w:pPr>
              <w:spacing w:after="0" w:line="0" w:lineRule="atLeast"/>
              <w:jc w:val="center"/>
              <w:rPr>
                <w:rFonts w:ascii="Tahoma" w:eastAsia="Times New Roman" w:hAnsi="Tahoma" w:cs="Tahoma"/>
                <w:sz w:val="20"/>
                <w:szCs w:val="20"/>
                <w:lang w:val="sr-Cyrl-BA"/>
              </w:rPr>
            </w:pPr>
            <w:r>
              <w:rPr>
                <w:rFonts w:ascii="Tahoma" w:eastAsia="Times New Roman" w:hAnsi="Tahoma" w:cs="Tahoma"/>
                <w:sz w:val="20"/>
                <w:szCs w:val="20"/>
                <w:lang w:val="sr-Cyrl-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44</w:t>
            </w:r>
            <w:r w:rsidRPr="00795CBA">
              <w:rPr>
                <w:rFonts w:ascii="Tahoma" w:eastAsia="Times New Roman" w:hAnsi="Tahoma" w:cs="Tahoma"/>
                <w:sz w:val="20"/>
                <w:szCs w:val="20"/>
                <w:lang w:val="sr-Latn-BA"/>
              </w:rPr>
              <w:t>.</w:t>
            </w:r>
          </w:p>
        </w:tc>
        <w:tc>
          <w:tcPr>
            <w:tcW w:w="2410" w:type="pct"/>
          </w:tcPr>
          <w:p w:rsidR="008D2C63" w:rsidRPr="00795CBA" w:rsidRDefault="008D2C63" w:rsidP="008D2C63">
            <w:pPr>
              <w:spacing w:after="0" w:line="0" w:lineRule="atLeast"/>
              <w:rPr>
                <w:rFonts w:ascii="Tahoma" w:eastAsia="Times New Roman" w:hAnsi="Tahoma" w:cs="Tahoma"/>
                <w:sz w:val="20"/>
                <w:szCs w:val="20"/>
                <w:lang w:val="sr-Cyrl-RS"/>
              </w:rPr>
            </w:pPr>
            <w:r w:rsidRPr="00795CBA">
              <w:rPr>
                <w:rFonts w:ascii="Tahoma" w:eastAsia="Times New Roman" w:hAnsi="Tahoma" w:cs="Tahoma"/>
                <w:sz w:val="20"/>
                <w:szCs w:val="20"/>
                <w:lang w:val="sr-Cyrl-RS"/>
              </w:rPr>
              <w:t xml:space="preserve">Манометар </w:t>
            </w:r>
            <w:r w:rsidRPr="00795CBA">
              <w:rPr>
                <w:rFonts w:ascii="Tahoma" w:eastAsia="Times New Roman" w:hAnsi="Tahoma" w:cs="Tahoma"/>
                <w:sz w:val="20"/>
                <w:szCs w:val="20"/>
                <w:lang w:val="sr-Latn-RS"/>
              </w:rPr>
              <w:t>DPI 705</w:t>
            </w:r>
            <w:r>
              <w:rPr>
                <w:rFonts w:ascii="Tahoma" w:eastAsia="Times New Roman" w:hAnsi="Tahoma" w:cs="Tahoma"/>
                <w:sz w:val="20"/>
                <w:szCs w:val="20"/>
                <w:lang w:val="sr-Cyrl-RS"/>
              </w:rPr>
              <w:t xml:space="preserve"> (до 2 бара)</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Cyrl-RS"/>
              </w:rPr>
            </w:pPr>
            <w:r w:rsidRPr="00795CBA">
              <w:rPr>
                <w:rFonts w:ascii="Tahoma" w:eastAsia="Times New Roman" w:hAnsi="Tahoma" w:cs="Tahoma"/>
                <w:sz w:val="20"/>
                <w:szCs w:val="20"/>
                <w:lang w:val="sr-Cyrl-RS"/>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45</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sidRPr="00795CBA">
              <w:rPr>
                <w:rFonts w:ascii="Tahoma" w:eastAsia="Times New Roman" w:hAnsi="Tahoma" w:cs="Tahoma"/>
                <w:sz w:val="20"/>
                <w:szCs w:val="20"/>
                <w:lang w:val="sr-Cyrl-BA"/>
              </w:rPr>
              <w:t>Дигиталн</w:t>
            </w:r>
            <w:r>
              <w:rPr>
                <w:rFonts w:ascii="Tahoma" w:eastAsia="Times New Roman" w:hAnsi="Tahoma" w:cs="Tahoma"/>
                <w:sz w:val="20"/>
                <w:szCs w:val="20"/>
                <w:lang w:val="sr-Cyrl-BA"/>
              </w:rPr>
              <w:t>е штоперице</w:t>
            </w:r>
            <w:r w:rsidRPr="00795CBA">
              <w:rPr>
                <w:rFonts w:ascii="Tahoma" w:eastAsia="Times New Roman" w:hAnsi="Tahoma" w:cs="Tahoma"/>
                <w:sz w:val="20"/>
                <w:szCs w:val="20"/>
                <w:lang w:val="sr-Latn-BA"/>
              </w:rPr>
              <w:t>, Delta E 100</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3</w:t>
            </w:r>
            <w:r w:rsidRPr="00795CBA">
              <w:rPr>
                <w:rFonts w:ascii="Tahoma" w:eastAsia="Times New Roman" w:hAnsi="Tahoma" w:cs="Tahoma"/>
                <w:sz w:val="20"/>
                <w:szCs w:val="20"/>
                <w:lang w:val="sr-Latn-BA"/>
              </w:rPr>
              <w:t>/1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324"/>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46</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Mettler AE 200</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311"/>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47</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Kern PRC 320-3</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69"/>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48</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Kern ALJ 220-4M</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69"/>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49</w:t>
            </w:r>
            <w:r w:rsidRPr="00795CBA">
              <w:rPr>
                <w:rFonts w:ascii="Tahoma" w:eastAsia="Times New Roman" w:hAnsi="Tahoma" w:cs="Tahoma"/>
                <w:sz w:val="20"/>
                <w:szCs w:val="20"/>
                <w:lang w:val="sr-Latn-BA"/>
              </w:rPr>
              <w:t>.</w:t>
            </w:r>
          </w:p>
        </w:tc>
        <w:tc>
          <w:tcPr>
            <w:tcW w:w="2410" w:type="pct"/>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Kern PLJ 1200-3A</w:t>
            </w:r>
          </w:p>
        </w:tc>
        <w:tc>
          <w:tcPr>
            <w:tcW w:w="627"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83"/>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50</w:t>
            </w:r>
            <w:r w:rsidRPr="00795CBA">
              <w:rPr>
                <w:rFonts w:ascii="Tahoma" w:eastAsia="Times New Roman" w:hAnsi="Tahoma" w:cs="Tahoma"/>
                <w:sz w:val="20"/>
                <w:szCs w:val="20"/>
                <w:lang w:val="sr-Latn-BA"/>
              </w:rPr>
              <w:t>.</w:t>
            </w:r>
          </w:p>
        </w:tc>
        <w:tc>
          <w:tcPr>
            <w:tcW w:w="2410" w:type="pct"/>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RADWAG, PS1200.R2</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53"/>
        </w:trPr>
        <w:tc>
          <w:tcPr>
            <w:tcW w:w="259" w:type="pct"/>
            <w:vAlign w:val="center"/>
          </w:tcPr>
          <w:p w:rsidR="008D2C63" w:rsidRPr="00795CBA" w:rsidRDefault="008D2C63" w:rsidP="008D2C63">
            <w:pPr>
              <w:spacing w:after="0" w:line="0" w:lineRule="atLeast"/>
              <w:jc w:val="center"/>
              <w:rPr>
                <w:rFonts w:ascii="Tahoma" w:eastAsia="Times New Roman" w:hAnsi="Tahoma" w:cs="Tahoma"/>
                <w:sz w:val="20"/>
                <w:szCs w:val="20"/>
                <w:lang w:val="sr-Latn-BA"/>
              </w:rPr>
            </w:pPr>
            <w:r>
              <w:rPr>
                <w:rFonts w:ascii="Tahoma" w:eastAsia="Times New Roman" w:hAnsi="Tahoma" w:cs="Tahoma"/>
                <w:sz w:val="20"/>
                <w:szCs w:val="20"/>
                <w:lang w:val="sr-Latn-BA"/>
              </w:rPr>
              <w:t>51</w:t>
            </w:r>
            <w:r w:rsidRPr="00795CBA">
              <w:rPr>
                <w:rFonts w:ascii="Tahoma" w:eastAsia="Times New Roman" w:hAnsi="Tahoma" w:cs="Tahoma"/>
                <w:sz w:val="20"/>
                <w:szCs w:val="20"/>
                <w:lang w:val="sr-Latn-BA"/>
              </w:rPr>
              <w:t>.</w:t>
            </w:r>
          </w:p>
        </w:tc>
        <w:tc>
          <w:tcPr>
            <w:tcW w:w="2410" w:type="pct"/>
            <w:vAlign w:val="center"/>
            <w:hideMark/>
          </w:tcPr>
          <w:p w:rsidR="008D2C63" w:rsidRPr="00795CBA" w:rsidRDefault="008D2C63" w:rsidP="008D2C63">
            <w:pPr>
              <w:spacing w:after="0" w:line="0" w:lineRule="atLeast"/>
              <w:rPr>
                <w:rFonts w:ascii="Tahoma" w:eastAsia="Times New Roman" w:hAnsi="Tahoma" w:cs="Tahoma"/>
                <w:sz w:val="20"/>
                <w:szCs w:val="20"/>
                <w:lang w:val="sr-Latn-BA"/>
              </w:rPr>
            </w:pPr>
            <w:r>
              <w:rPr>
                <w:rFonts w:ascii="Tahoma" w:eastAsia="Times New Roman" w:hAnsi="Tahoma" w:cs="Tahoma"/>
                <w:sz w:val="20"/>
                <w:szCs w:val="20"/>
                <w:lang w:val="sr-Cyrl-BA"/>
              </w:rPr>
              <w:t>Вага</w:t>
            </w:r>
            <w:r w:rsidRPr="00795CBA">
              <w:rPr>
                <w:rFonts w:ascii="Tahoma" w:eastAsia="Times New Roman" w:hAnsi="Tahoma" w:cs="Tahoma"/>
                <w:sz w:val="20"/>
                <w:szCs w:val="20"/>
                <w:lang w:val="sr-Latn-BA"/>
              </w:rPr>
              <w:t xml:space="preserve"> Sartorius, Quintix 224-CEU</w:t>
            </w:r>
          </w:p>
        </w:tc>
        <w:tc>
          <w:tcPr>
            <w:tcW w:w="627" w:type="pct"/>
            <w:vAlign w:val="center"/>
            <w:hideMark/>
          </w:tcPr>
          <w:p w:rsidR="008D2C63" w:rsidRPr="00795CBA" w:rsidRDefault="008D2C63" w:rsidP="008D2C63">
            <w:pPr>
              <w:spacing w:after="0" w:line="0" w:lineRule="atLeast"/>
              <w:jc w:val="center"/>
              <w:rPr>
                <w:rFonts w:ascii="Tahoma" w:eastAsia="Times New Roman" w:hAnsi="Tahoma" w:cs="Tahoma"/>
                <w:sz w:val="20"/>
                <w:szCs w:val="20"/>
                <w:lang w:val="sr-Latn-BA"/>
              </w:rPr>
            </w:pPr>
            <w:r w:rsidRPr="00795CBA">
              <w:rPr>
                <w:rFonts w:ascii="Tahoma" w:eastAsia="Times New Roman" w:hAnsi="Tahoma" w:cs="Tahoma"/>
                <w:sz w:val="20"/>
                <w:szCs w:val="20"/>
                <w:lang w:val="sr-Latn-BA"/>
              </w:rPr>
              <w:t>1/1</w:t>
            </w:r>
          </w:p>
        </w:tc>
        <w:tc>
          <w:tcPr>
            <w:tcW w:w="875" w:type="pct"/>
          </w:tcPr>
          <w:p w:rsidR="008D2C63" w:rsidRPr="00795CBA" w:rsidRDefault="008D2C63" w:rsidP="008D2C63">
            <w:pPr>
              <w:spacing w:after="0" w:line="0" w:lineRule="atLeast"/>
              <w:rPr>
                <w:rFonts w:ascii="Tahoma" w:eastAsia="Times New Roman" w:hAnsi="Tahoma" w:cs="Tahoma"/>
                <w:sz w:val="20"/>
                <w:szCs w:val="20"/>
                <w:lang w:val="sr-Latn-BA"/>
              </w:rPr>
            </w:pP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CE5FD1" w:rsidTr="00795CBA">
        <w:trPr>
          <w:trHeight w:val="20"/>
        </w:trPr>
        <w:tc>
          <w:tcPr>
            <w:tcW w:w="4171" w:type="pct"/>
            <w:gridSpan w:val="4"/>
            <w:vAlign w:val="center"/>
          </w:tcPr>
          <w:p w:rsidR="008D2C63" w:rsidRPr="00795CBA" w:rsidRDefault="008D2C63" w:rsidP="008D2C63">
            <w:pPr>
              <w:spacing w:after="0" w:line="0" w:lineRule="atLeast"/>
              <w:jc w:val="right"/>
              <w:rPr>
                <w:rFonts w:ascii="Tahoma" w:hAnsi="Tahoma" w:cs="Tahoma"/>
                <w:noProof/>
                <w:sz w:val="20"/>
                <w:szCs w:val="20"/>
                <w:lang w:val="sr-Cyrl-BA"/>
              </w:rPr>
            </w:pPr>
            <w:r>
              <w:rPr>
                <w:rFonts w:ascii="Tahoma" w:hAnsi="Tahoma" w:cs="Tahoma"/>
                <w:noProof/>
                <w:sz w:val="20"/>
                <w:szCs w:val="20"/>
                <w:lang w:val="sr-Cyrl-BA"/>
              </w:rPr>
              <w:t>Укупно у ( ) без ПДВ-а</w:t>
            </w: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795CBA" w:rsidTr="00795CBA">
        <w:trPr>
          <w:trHeight w:val="20"/>
        </w:trPr>
        <w:tc>
          <w:tcPr>
            <w:tcW w:w="4171" w:type="pct"/>
            <w:gridSpan w:val="4"/>
            <w:vAlign w:val="center"/>
          </w:tcPr>
          <w:p w:rsidR="008D2C63" w:rsidRPr="00795CBA" w:rsidRDefault="008D2C63" w:rsidP="008D2C63">
            <w:pPr>
              <w:spacing w:after="0" w:line="0" w:lineRule="atLeast"/>
              <w:jc w:val="right"/>
              <w:rPr>
                <w:rFonts w:ascii="Tahoma" w:hAnsi="Tahoma" w:cs="Tahoma"/>
                <w:noProof/>
                <w:sz w:val="20"/>
                <w:szCs w:val="20"/>
                <w:lang w:val="sr-Cyrl-BA"/>
              </w:rPr>
            </w:pPr>
            <w:r w:rsidRPr="00795CBA">
              <w:rPr>
                <w:rFonts w:ascii="Tahoma" w:hAnsi="Tahoma" w:cs="Tahoma"/>
                <w:noProof/>
                <w:sz w:val="20"/>
                <w:szCs w:val="20"/>
                <w:lang w:val="sr-Latn-BA"/>
              </w:rPr>
              <w:t xml:space="preserve">17% </w:t>
            </w:r>
            <w:r>
              <w:rPr>
                <w:rFonts w:ascii="Tahoma" w:hAnsi="Tahoma" w:cs="Tahoma"/>
                <w:noProof/>
                <w:sz w:val="20"/>
                <w:szCs w:val="20"/>
                <w:lang w:val="sr-Cyrl-BA"/>
              </w:rPr>
              <w:t>ПДВ</w:t>
            </w: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r w:rsidR="008D2C63" w:rsidRPr="00CE5FD1" w:rsidTr="00795CBA">
        <w:trPr>
          <w:trHeight w:val="20"/>
        </w:trPr>
        <w:tc>
          <w:tcPr>
            <w:tcW w:w="4171" w:type="pct"/>
            <w:gridSpan w:val="4"/>
            <w:vAlign w:val="center"/>
          </w:tcPr>
          <w:p w:rsidR="008D2C63" w:rsidRPr="00795CBA" w:rsidRDefault="008D2C63" w:rsidP="008D2C63">
            <w:pPr>
              <w:spacing w:after="0" w:line="0" w:lineRule="atLeast"/>
              <w:jc w:val="right"/>
              <w:rPr>
                <w:rFonts w:ascii="Tahoma" w:hAnsi="Tahoma" w:cs="Tahoma"/>
                <w:b/>
                <w:noProof/>
                <w:sz w:val="20"/>
                <w:szCs w:val="20"/>
                <w:lang w:val="sr-Cyrl-BA"/>
              </w:rPr>
            </w:pPr>
            <w:r>
              <w:rPr>
                <w:rFonts w:ascii="Tahoma" w:hAnsi="Tahoma" w:cs="Tahoma"/>
                <w:b/>
                <w:noProof/>
                <w:sz w:val="20"/>
                <w:szCs w:val="20"/>
                <w:lang w:val="sr-Cyrl-BA"/>
              </w:rPr>
              <w:t xml:space="preserve">Укупно у </w:t>
            </w:r>
            <w:r>
              <w:rPr>
                <w:rFonts w:ascii="Tahoma" w:hAnsi="Tahoma" w:cs="Tahoma"/>
                <w:b/>
                <w:noProof/>
                <w:sz w:val="20"/>
                <w:szCs w:val="20"/>
                <w:lang w:val="sr-Latn-RS"/>
              </w:rPr>
              <w:t>( )</w:t>
            </w:r>
            <w:r>
              <w:rPr>
                <w:rFonts w:ascii="Tahoma" w:hAnsi="Tahoma" w:cs="Tahoma"/>
                <w:b/>
                <w:noProof/>
                <w:sz w:val="20"/>
                <w:szCs w:val="20"/>
                <w:lang w:val="sr-Cyrl-BA"/>
              </w:rPr>
              <w:t xml:space="preserve"> са ПДВ-ом</w:t>
            </w:r>
          </w:p>
        </w:tc>
        <w:tc>
          <w:tcPr>
            <w:tcW w:w="829" w:type="pct"/>
          </w:tcPr>
          <w:p w:rsidR="008D2C63" w:rsidRPr="00795CBA" w:rsidRDefault="008D2C63" w:rsidP="008D2C63">
            <w:pPr>
              <w:spacing w:after="0" w:line="0" w:lineRule="atLeast"/>
              <w:rPr>
                <w:rFonts w:ascii="Tahoma" w:eastAsia="Times New Roman" w:hAnsi="Tahoma" w:cs="Tahoma"/>
                <w:sz w:val="20"/>
                <w:szCs w:val="20"/>
                <w:lang w:val="sr-Latn-BA"/>
              </w:rPr>
            </w:pPr>
          </w:p>
        </w:tc>
      </w:tr>
    </w:tbl>
    <w:p w:rsidR="00EC4A76" w:rsidRPr="00FF535D" w:rsidRDefault="00EC4A76" w:rsidP="00FF535D">
      <w:pPr>
        <w:spacing w:after="0" w:line="0" w:lineRule="atLeast"/>
        <w:jc w:val="both"/>
        <w:rPr>
          <w:rFonts w:ascii="Tahoma" w:eastAsia="Tahoma" w:hAnsi="Tahoma" w:cs="Tahoma"/>
          <w:sz w:val="20"/>
          <w:szCs w:val="20"/>
          <w:lang w:val="sr-Cyrl-BA"/>
        </w:rPr>
      </w:pPr>
    </w:p>
    <w:p w:rsidR="00EC4A76" w:rsidRPr="00FF535D" w:rsidRDefault="00EC4A76" w:rsidP="00FF535D">
      <w:pPr>
        <w:spacing w:after="0" w:line="0" w:lineRule="atLeast"/>
        <w:jc w:val="both"/>
        <w:rPr>
          <w:rFonts w:ascii="Tahoma" w:eastAsia="Tahoma" w:hAnsi="Tahoma" w:cs="Tahoma"/>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FF535D" w:rsidTr="006D48F6">
        <w:trPr>
          <w:gridAfter w:val="1"/>
          <w:wAfter w:w="54" w:type="dxa"/>
          <w:cantSplit/>
        </w:trPr>
        <w:tc>
          <w:tcPr>
            <w:tcW w:w="4426"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ИЗВРШИЛАЦ</w:t>
            </w:r>
          </w:p>
        </w:tc>
      </w:tr>
      <w:tr w:rsidR="00EC4A76" w:rsidRPr="00FF535D"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Директор</w:t>
            </w:r>
          </w:p>
        </w:tc>
      </w:tr>
      <w:tr w:rsidR="00EC4A76" w:rsidRPr="00FF535D"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r>
      <w:tr w:rsidR="00EC4A76" w:rsidRPr="00FF535D"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w:t>
            </w:r>
            <w:r w:rsidRPr="00FF535D">
              <w:rPr>
                <w:rFonts w:ascii="Tahoma" w:hAnsi="Tahoma" w:cs="Tahoma"/>
                <w:sz w:val="20"/>
                <w:szCs w:val="20"/>
                <w:lang w:val="sr-Cyrl-BA"/>
              </w:rPr>
              <w:t xml:space="preserve">Владимир Онишченко    </w:t>
            </w:r>
          </w:p>
        </w:tc>
        <w:tc>
          <w:tcPr>
            <w:tcW w:w="84"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FF535D" w:rsidRDefault="00EC4A76" w:rsidP="00FF535D">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EC4A76" w:rsidRPr="00FF535D"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Pr="00FF535D">
              <w:rPr>
                <w:rFonts w:ascii="Tahoma" w:eastAsia="Calibri" w:hAnsi="Tahoma" w:cs="Tahoma"/>
                <w:sz w:val="20"/>
                <w:szCs w:val="20"/>
                <w:shd w:val="clear" w:color="auto" w:fill="FFFFFF"/>
                <w:lang w:val="sr-Cyrl-BA"/>
              </w:rPr>
              <w:t>име и п</w:t>
            </w:r>
            <w:r w:rsidRPr="00FF535D">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(име и презиме)</w:t>
            </w:r>
          </w:p>
        </w:tc>
        <w:tc>
          <w:tcPr>
            <w:tcW w:w="194" w:type="dxa"/>
            <w:gridSpan w:val="2"/>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vertAlign w:val="superscript"/>
              </w:rPr>
            </w:pPr>
          </w:p>
        </w:tc>
      </w:tr>
    </w:tbl>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62150D">
      <w:pPr>
        <w:keepNext/>
        <w:keepLines/>
        <w:pageBreakBefore/>
        <w:spacing w:after="0" w:line="0" w:lineRule="atLeast"/>
        <w:outlineLvl w:val="0"/>
        <w:rPr>
          <w:rFonts w:ascii="Tahoma" w:eastAsia="Tahoma" w:hAnsi="Tahoma" w:cs="Tahoma"/>
          <w:sz w:val="20"/>
          <w:szCs w:val="20"/>
          <w:lang w:val="ru-RU"/>
        </w:rPr>
        <w:sectPr w:rsidR="00EC4A76" w:rsidRPr="00FF535D" w:rsidSect="0062150D">
          <w:pgSz w:w="11906" w:h="16838" w:code="9"/>
          <w:pgMar w:top="1134" w:right="1134" w:bottom="1134" w:left="1134" w:header="720" w:footer="720" w:gutter="0"/>
          <w:cols w:space="708"/>
          <w:docGrid w:linePitch="360"/>
        </w:sectPr>
      </w:pPr>
    </w:p>
    <w:p w:rsidR="00EC4A76" w:rsidRPr="00FF535D" w:rsidRDefault="006D7154" w:rsidP="00FF535D">
      <w:pPr>
        <w:keepNext/>
        <w:keepLines/>
        <w:pageBreakBefore/>
        <w:spacing w:after="0" w:line="0" w:lineRule="atLeast"/>
        <w:ind w:left="5954"/>
        <w:jc w:val="center"/>
        <w:outlineLvl w:val="0"/>
        <w:rPr>
          <w:rFonts w:ascii="Tahoma" w:eastAsia="Tahoma" w:hAnsi="Tahoma" w:cs="Tahoma"/>
          <w:sz w:val="20"/>
          <w:szCs w:val="20"/>
          <w:lang w:val="ru-RU"/>
        </w:rPr>
      </w:pPr>
      <w:r w:rsidRPr="00FF535D">
        <w:rPr>
          <w:rFonts w:ascii="Tahoma" w:eastAsia="Tahoma" w:hAnsi="Tahoma" w:cs="Tahoma"/>
          <w:sz w:val="20"/>
          <w:szCs w:val="20"/>
          <w:lang w:val="ru-RU"/>
        </w:rPr>
        <w:lastRenderedPageBreak/>
        <w:t>Прилог бр. 2</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 xml:space="preserve">уз типски уговор </w:t>
      </w:r>
    </w:p>
    <w:p w:rsidR="00EC4A76" w:rsidRPr="00FF535D" w:rsidRDefault="00EC4A76" w:rsidP="00FF535D">
      <w:pPr>
        <w:spacing w:after="0" w:line="0" w:lineRule="atLeast"/>
        <w:ind w:left="5954"/>
        <w:jc w:val="center"/>
        <w:rPr>
          <w:rFonts w:ascii="Tahoma" w:eastAsia="Tahoma" w:hAnsi="Tahoma" w:cs="Tahoma"/>
          <w:sz w:val="20"/>
          <w:szCs w:val="20"/>
          <w:lang w:val="ru-RU"/>
        </w:rPr>
      </w:pPr>
      <w:r w:rsidRPr="00FF535D">
        <w:rPr>
          <w:rFonts w:ascii="Tahoma" w:eastAsia="Tahoma" w:hAnsi="Tahoma" w:cs="Tahoma"/>
          <w:sz w:val="20"/>
          <w:szCs w:val="20"/>
          <w:lang w:val="ru-RU"/>
        </w:rPr>
        <w:t>о извршењу услуга</w:t>
      </w:r>
    </w:p>
    <w:p w:rsidR="00EC4A76" w:rsidRPr="00FF535D" w:rsidRDefault="008D2C63" w:rsidP="00FF535D">
      <w:pPr>
        <w:spacing w:after="0" w:line="0" w:lineRule="atLeast"/>
        <w:ind w:left="5954"/>
        <w:jc w:val="center"/>
        <w:rPr>
          <w:rFonts w:ascii="Tahoma" w:eastAsia="Tahoma" w:hAnsi="Tahoma" w:cs="Tahoma"/>
          <w:sz w:val="20"/>
          <w:szCs w:val="20"/>
          <w:lang w:val="ru-RU"/>
        </w:rPr>
      </w:pPr>
      <w:r>
        <w:rPr>
          <w:rFonts w:ascii="Tahoma" w:eastAsia="Tahoma" w:hAnsi="Tahoma" w:cs="Tahoma"/>
          <w:sz w:val="20"/>
          <w:szCs w:val="20"/>
          <w:lang w:val="ru-RU"/>
        </w:rPr>
        <w:t>од __________ 2026</w:t>
      </w:r>
      <w:r w:rsidR="00EC4A76" w:rsidRPr="00FF535D">
        <w:rPr>
          <w:rFonts w:ascii="Tahoma" w:eastAsia="Tahoma" w:hAnsi="Tahoma" w:cs="Tahoma"/>
          <w:sz w:val="20"/>
          <w:szCs w:val="20"/>
          <w:lang w:val="ru-RU"/>
        </w:rPr>
        <w:t>. год. бр._____</w:t>
      </w: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both"/>
        <w:rPr>
          <w:rFonts w:ascii="Tahoma" w:eastAsia="Tahoma" w:hAnsi="Tahoma" w:cs="Tahoma"/>
          <w:sz w:val="20"/>
          <w:szCs w:val="20"/>
          <w:lang w:val="ru-RU"/>
        </w:rPr>
      </w:pPr>
    </w:p>
    <w:p w:rsidR="00EC4A76" w:rsidRPr="00FF535D" w:rsidRDefault="00EC4A76" w:rsidP="00FF535D">
      <w:pPr>
        <w:spacing w:after="0" w:line="0" w:lineRule="atLeast"/>
        <w:jc w:val="center"/>
        <w:rPr>
          <w:rFonts w:ascii="Tahoma" w:eastAsia="Tahoma" w:hAnsi="Tahoma" w:cs="Tahoma"/>
          <w:b/>
          <w:sz w:val="20"/>
          <w:szCs w:val="20"/>
          <w:lang w:val="ru-RU"/>
        </w:rPr>
      </w:pPr>
      <w:r w:rsidRPr="00FF535D">
        <w:rPr>
          <w:rFonts w:ascii="Tahoma" w:eastAsia="Tahoma" w:hAnsi="Tahoma" w:cs="Tahoma"/>
          <w:b/>
          <w:sz w:val="20"/>
          <w:szCs w:val="20"/>
          <w:lang w:val="sr-Cyrl-RS"/>
        </w:rPr>
        <w:t>ДИНАМИЧКИ</w:t>
      </w:r>
      <w:r w:rsidRPr="00FF535D">
        <w:rPr>
          <w:rFonts w:ascii="Tahoma" w:eastAsia="Tahoma" w:hAnsi="Tahoma" w:cs="Tahoma"/>
          <w:b/>
          <w:sz w:val="20"/>
          <w:szCs w:val="20"/>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C4A76" w:rsidRPr="00FF535D" w:rsidTr="006D48F6">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b/>
                <w:bCs/>
                <w:sz w:val="20"/>
                <w:szCs w:val="20"/>
                <w:lang w:val="ru-RU"/>
              </w:rPr>
            </w:pPr>
            <w:r w:rsidRPr="00FF535D">
              <w:rPr>
                <w:rFonts w:ascii="Tahoma" w:eastAsia="Tahoma" w:hAnsi="Tahoma" w:cs="Tahoma"/>
                <w:b/>
                <w:bCs/>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r>
      <w:tr w:rsidR="00EC4A76" w:rsidRPr="00FF535D" w:rsidTr="006D48F6">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ru-RU"/>
              </w:rPr>
              <w:t>Д</w:t>
            </w:r>
            <w:r w:rsidRPr="00FF535D">
              <w:rPr>
                <w:rFonts w:ascii="Tahoma" w:eastAsia="Tahoma" w:hAnsi="Tahoma" w:cs="Tahoma"/>
                <w:b/>
                <w:bCs/>
                <w:sz w:val="20"/>
                <w:szCs w:val="20"/>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lang w:val="ru-RU"/>
              </w:rPr>
            </w:pPr>
            <w:r w:rsidRPr="00FF535D">
              <w:rPr>
                <w:rFonts w:ascii="Tahoma" w:eastAsia="Tahoma" w:hAnsi="Tahoma" w:cs="Tahoma"/>
                <w:sz w:val="20"/>
                <w:szCs w:val="20"/>
                <w:lang w:val="ru-RU"/>
              </w:rPr>
              <w:t>2</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8</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20</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21</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22</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23</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24</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25</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26</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27</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28</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29</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30</w:t>
            </w:r>
          </w:p>
        </w:tc>
      </w:tr>
      <w:tr w:rsidR="00EC4A76" w:rsidRPr="00FF535D" w:rsidTr="006D48F6">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center"/>
              <w:rPr>
                <w:rFonts w:ascii="Tahoma" w:eastAsia="Tahoma" w:hAnsi="Tahoma" w:cs="Tahoma"/>
                <w:b/>
                <w:bCs/>
                <w:sz w:val="20"/>
                <w:szCs w:val="20"/>
                <w:lang w:val="sr-Cyrl-RS"/>
              </w:rPr>
            </w:pPr>
            <w:r w:rsidRPr="00FF535D">
              <w:rPr>
                <w:rFonts w:ascii="Tahoma" w:eastAsia="Tahoma" w:hAnsi="Tahoma" w:cs="Tahoma"/>
                <w:b/>
                <w:bCs/>
                <w:sz w:val="20"/>
                <w:szCs w:val="20"/>
                <w:lang w:val="sr-Cyrl-RS"/>
              </w:rPr>
              <w:t>Опис</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1</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2</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3</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4</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ind w:left="-5021" w:right="932" w:firstLine="5021"/>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5</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6</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r w:rsidR="00EC4A76" w:rsidRPr="00FF535D" w:rsidTr="006D48F6">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7</w:t>
            </w:r>
          </w:p>
        </w:tc>
        <w:tc>
          <w:tcPr>
            <w:tcW w:w="1211" w:type="dxa"/>
            <w:tcBorders>
              <w:top w:val="nil"/>
              <w:left w:val="nil"/>
              <w:bottom w:val="single" w:sz="4" w:space="0" w:color="auto"/>
              <w:right w:val="single" w:sz="4" w:space="0" w:color="auto"/>
            </w:tcBorders>
            <w:shd w:val="clear" w:color="auto" w:fill="auto"/>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54"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326"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c>
          <w:tcPr>
            <w:tcW w:w="435" w:type="dxa"/>
            <w:tcBorders>
              <w:top w:val="nil"/>
              <w:left w:val="nil"/>
              <w:bottom w:val="single" w:sz="4" w:space="0" w:color="auto"/>
              <w:right w:val="single" w:sz="4" w:space="0" w:color="auto"/>
            </w:tcBorders>
            <w:shd w:val="clear" w:color="auto" w:fill="auto"/>
            <w:noWrap/>
            <w:vAlign w:val="bottom"/>
            <w:hideMark/>
          </w:tcPr>
          <w:p w:rsidR="00EC4A76" w:rsidRPr="00FF535D" w:rsidRDefault="00EC4A76" w:rsidP="00FF535D">
            <w:pPr>
              <w:spacing w:after="0" w:line="0" w:lineRule="atLeast"/>
              <w:jc w:val="both"/>
              <w:rPr>
                <w:rFonts w:ascii="Tahoma" w:eastAsia="Tahoma" w:hAnsi="Tahoma" w:cs="Tahoma"/>
                <w:sz w:val="20"/>
                <w:szCs w:val="20"/>
              </w:rPr>
            </w:pPr>
            <w:r w:rsidRPr="00FF535D">
              <w:rPr>
                <w:rFonts w:ascii="Tahoma" w:eastAsia="Tahoma" w:hAnsi="Tahoma" w:cs="Tahoma"/>
                <w:sz w:val="20"/>
                <w:szCs w:val="20"/>
              </w:rPr>
              <w:t> </w:t>
            </w:r>
          </w:p>
        </w:tc>
      </w:tr>
    </w:tbl>
    <w:p w:rsidR="00EC4A76" w:rsidRPr="00FF535D" w:rsidRDefault="00EC4A76" w:rsidP="00FF535D">
      <w:pPr>
        <w:spacing w:after="0" w:line="0" w:lineRule="atLeast"/>
        <w:jc w:val="both"/>
        <w:rPr>
          <w:rFonts w:ascii="Tahoma" w:eastAsia="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EC4A76" w:rsidRPr="00FF535D" w:rsidTr="006D48F6">
        <w:trPr>
          <w:gridAfter w:val="1"/>
          <w:wAfter w:w="54" w:type="dxa"/>
          <w:cantSplit/>
        </w:trPr>
        <w:tc>
          <w:tcPr>
            <w:tcW w:w="4426"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НАРУЧИЛАЦ</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Mar>
              <w:top w:w="0" w:type="dxa"/>
              <w:left w:w="0" w:type="dxa"/>
              <w:bottom w:w="113" w:type="dxa"/>
              <w:right w:w="28" w:type="dxa"/>
            </w:tcMar>
            <w:hideMark/>
          </w:tcPr>
          <w:p w:rsidR="00EC4A76" w:rsidRPr="00FF535D" w:rsidRDefault="00EC4A76" w:rsidP="00FF535D">
            <w:pPr>
              <w:spacing w:after="0" w:line="0" w:lineRule="atLeast"/>
              <w:rPr>
                <w:rFonts w:ascii="Tahoma" w:eastAsia="Calibri" w:hAnsi="Tahoma" w:cs="Tahoma"/>
                <w:b/>
                <w:sz w:val="20"/>
                <w:szCs w:val="20"/>
                <w:shd w:val="clear" w:color="auto" w:fill="FFFFFF"/>
              </w:rPr>
            </w:pPr>
            <w:r w:rsidRPr="00FF535D">
              <w:rPr>
                <w:rFonts w:ascii="Tahoma" w:eastAsia="Calibri" w:hAnsi="Tahoma" w:cs="Tahoma"/>
                <w:b/>
                <w:sz w:val="20"/>
                <w:szCs w:val="20"/>
                <w:shd w:val="clear" w:color="auto" w:fill="FFFFFF"/>
              </w:rPr>
              <w:t>ИЗВРШИЛАЦ</w:t>
            </w:r>
          </w:p>
        </w:tc>
      </w:tr>
      <w:tr w:rsidR="00EC4A76" w:rsidRPr="00FF535D" w:rsidTr="006D48F6">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bottom w:val="single" w:sz="4" w:space="0" w:color="auto"/>
            </w:tcBorders>
            <w:tcMar>
              <w:top w:w="0" w:type="dxa"/>
              <w:left w:w="0" w:type="dxa"/>
              <w:bottom w:w="113"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b/>
                <w:sz w:val="20"/>
                <w:szCs w:val="20"/>
                <w:shd w:val="clear" w:color="auto" w:fill="FFFFFF"/>
                <w:lang w:val="sr-Cyrl-BA"/>
              </w:rPr>
              <w:t xml:space="preserve">                           </w:t>
            </w:r>
            <w:r w:rsidRPr="00FF535D">
              <w:rPr>
                <w:rFonts w:ascii="Tahoma" w:eastAsia="Calibri" w:hAnsi="Tahoma" w:cs="Tahoma"/>
                <w:sz w:val="20"/>
                <w:szCs w:val="20"/>
                <w:shd w:val="clear" w:color="auto" w:fill="FFFFFF"/>
                <w:lang w:val="sr-Cyrl-BA"/>
              </w:rPr>
              <w:t xml:space="preserve"> Директор</w:t>
            </w:r>
          </w:p>
        </w:tc>
      </w:tr>
      <w:tr w:rsidR="00EC4A76" w:rsidRPr="00FF535D" w:rsidTr="006D48F6">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c>
          <w:tcPr>
            <w:tcW w:w="789" w:type="dxa"/>
            <w:tcMar>
              <w:top w:w="0" w:type="dxa"/>
              <w:left w:w="0" w:type="dxa"/>
              <w:bottom w:w="113" w:type="dxa"/>
              <w:right w:w="28" w:type="dxa"/>
            </w:tcMar>
          </w:tcPr>
          <w:p w:rsidR="00EC4A76" w:rsidRPr="00FF535D" w:rsidRDefault="00EC4A76" w:rsidP="00FF535D">
            <w:pPr>
              <w:spacing w:after="0" w:line="0" w:lineRule="atLeast"/>
              <w:jc w:val="both"/>
              <w:rPr>
                <w:rFonts w:ascii="Tahoma" w:eastAsia="Calibri" w:hAnsi="Tahoma" w:cs="Tahoma"/>
                <w:b/>
                <w:sz w:val="20"/>
                <w:szCs w:val="20"/>
                <w:shd w:val="clear" w:color="auto" w:fill="FFFFFF"/>
              </w:rPr>
            </w:pPr>
          </w:p>
        </w:tc>
        <w:tc>
          <w:tcPr>
            <w:tcW w:w="4422" w:type="dxa"/>
            <w:gridSpan w:val="4"/>
            <w:tcBorders>
              <w:top w:val="single" w:sz="4" w:space="0" w:color="auto"/>
            </w:tcBorders>
            <w:tcMar>
              <w:top w:w="0" w:type="dxa"/>
              <w:left w:w="0" w:type="dxa"/>
              <w:bottom w:w="113"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(назив функције)</w:t>
            </w:r>
          </w:p>
        </w:tc>
      </w:tr>
      <w:tr w:rsidR="00EC4A76" w:rsidRPr="00FF535D" w:rsidTr="006D48F6">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w:t>
            </w:r>
          </w:p>
        </w:tc>
        <w:tc>
          <w:tcPr>
            <w:tcW w:w="95"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rPr>
              <w:t>/</w:t>
            </w:r>
          </w:p>
        </w:tc>
        <w:tc>
          <w:tcPr>
            <w:tcW w:w="2265"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Cyrl-BA"/>
              </w:rPr>
            </w:pPr>
            <w:r w:rsidRPr="00FF535D">
              <w:rPr>
                <w:rFonts w:ascii="Tahoma" w:eastAsia="Calibri" w:hAnsi="Tahoma" w:cs="Tahoma"/>
                <w:sz w:val="20"/>
                <w:szCs w:val="20"/>
                <w:shd w:val="clear" w:color="auto" w:fill="FFFFFF"/>
                <w:lang w:val="sr-Cyrl-BA"/>
              </w:rPr>
              <w:t xml:space="preserve">  </w:t>
            </w:r>
            <w:r w:rsidRPr="00FF535D">
              <w:rPr>
                <w:rFonts w:ascii="Tahoma" w:hAnsi="Tahoma" w:cs="Tahoma"/>
                <w:sz w:val="20"/>
                <w:szCs w:val="20"/>
                <w:lang w:val="sr-Cyrl-BA"/>
              </w:rPr>
              <w:t xml:space="preserve">Владимир Онишченко    </w:t>
            </w:r>
          </w:p>
        </w:tc>
        <w:tc>
          <w:tcPr>
            <w:tcW w:w="84"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789" w:type="dxa"/>
            <w:tcMar>
              <w:top w:w="0" w:type="dxa"/>
              <w:left w:w="0" w:type="dxa"/>
              <w:bottom w:w="0" w:type="dxa"/>
              <w:right w:w="28" w:type="dxa"/>
            </w:tcMar>
          </w:tcPr>
          <w:p w:rsidR="00EC4A76" w:rsidRPr="00FF535D" w:rsidRDefault="00EC4A76" w:rsidP="00FF535D">
            <w:pPr>
              <w:spacing w:after="0" w:line="0" w:lineRule="atLeast"/>
              <w:jc w:val="both"/>
              <w:rPr>
                <w:rFonts w:ascii="Tahoma" w:eastAsia="Calibri" w:hAnsi="Tahoma" w:cs="Tahoma"/>
                <w:sz w:val="20"/>
                <w:szCs w:val="20"/>
                <w:shd w:val="clear" w:color="auto" w:fill="FFFFFF"/>
              </w:rPr>
            </w:pPr>
          </w:p>
        </w:tc>
        <w:tc>
          <w:tcPr>
            <w:tcW w:w="1857" w:type="dxa"/>
            <w:tcBorders>
              <w:bottom w:val="single" w:sz="4" w:space="0" w:color="auto"/>
            </w:tcBorders>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p>
        </w:tc>
        <w:tc>
          <w:tcPr>
            <w:tcW w:w="98" w:type="dxa"/>
            <w:tcMar>
              <w:top w:w="0" w:type="dxa"/>
              <w:left w:w="0" w:type="dxa"/>
              <w:bottom w:w="0" w:type="dxa"/>
              <w:right w:w="28"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c>
          <w:tcPr>
            <w:tcW w:w="2327" w:type="dxa"/>
            <w:tcBorders>
              <w:bottom w:val="single" w:sz="4" w:space="0" w:color="auto"/>
            </w:tcBorders>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lang w:val="sr-Latn-BA"/>
              </w:rPr>
            </w:pPr>
            <w:r w:rsidRPr="00FF535D">
              <w:rPr>
                <w:rFonts w:ascii="Tahoma" w:eastAsia="Calibri" w:hAnsi="Tahoma" w:cs="Tahoma"/>
                <w:sz w:val="20"/>
                <w:szCs w:val="20"/>
                <w:shd w:val="clear" w:color="auto" w:fill="FFFFFF"/>
                <w:lang w:val="sr-Cyrl-BA"/>
              </w:rPr>
              <w:t xml:space="preserve">         </w:t>
            </w:r>
          </w:p>
        </w:tc>
        <w:tc>
          <w:tcPr>
            <w:tcW w:w="194" w:type="dxa"/>
            <w:gridSpan w:val="2"/>
            <w:tcMar>
              <w:top w:w="0" w:type="dxa"/>
              <w:left w:w="0" w:type="dxa"/>
              <w:bottom w:w="0" w:type="dxa"/>
            </w:tcMar>
          </w:tcPr>
          <w:p w:rsidR="00EC4A76" w:rsidRPr="00FF535D" w:rsidRDefault="00EC4A76" w:rsidP="00FF535D">
            <w:pPr>
              <w:spacing w:after="0" w:line="0" w:lineRule="atLeast"/>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p>
        </w:tc>
      </w:tr>
      <w:tr w:rsidR="00EC4A76" w:rsidRPr="00FF535D" w:rsidTr="006D48F6">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5"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265"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w:t>
            </w:r>
            <w:r w:rsidRPr="00FF535D">
              <w:rPr>
                <w:rFonts w:ascii="Tahoma" w:eastAsia="Calibri" w:hAnsi="Tahoma" w:cs="Tahoma"/>
                <w:sz w:val="20"/>
                <w:szCs w:val="20"/>
                <w:shd w:val="clear" w:color="auto" w:fill="FFFFFF"/>
                <w:lang w:val="sr-Cyrl-BA"/>
              </w:rPr>
              <w:t>име и п</w:t>
            </w:r>
            <w:r w:rsidRPr="00FF535D">
              <w:rPr>
                <w:rFonts w:ascii="Tahoma" w:eastAsia="Calibri" w:hAnsi="Tahoma" w:cs="Tahoma"/>
                <w:sz w:val="20"/>
                <w:szCs w:val="20"/>
                <w:shd w:val="clear" w:color="auto" w:fill="FFFFFF"/>
              </w:rPr>
              <w:t>резиме)</w:t>
            </w:r>
          </w:p>
        </w:tc>
        <w:tc>
          <w:tcPr>
            <w:tcW w:w="84"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789"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1857" w:type="dxa"/>
            <w:tcBorders>
              <w:top w:val="single" w:sz="4" w:space="0" w:color="auto"/>
            </w:tcBorders>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(потпис)</w:t>
            </w:r>
          </w:p>
        </w:tc>
        <w:tc>
          <w:tcPr>
            <w:tcW w:w="98" w:type="dxa"/>
            <w:tcMar>
              <w:top w:w="0" w:type="dxa"/>
              <w:left w:w="0" w:type="dxa"/>
              <w:bottom w:w="0" w:type="dxa"/>
              <w:right w:w="28"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p>
        </w:tc>
        <w:tc>
          <w:tcPr>
            <w:tcW w:w="2327" w:type="dxa"/>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rPr>
            </w:pPr>
            <w:r w:rsidRPr="00FF535D">
              <w:rPr>
                <w:rFonts w:ascii="Tahoma" w:eastAsia="Calibri" w:hAnsi="Tahoma" w:cs="Tahoma"/>
                <w:sz w:val="20"/>
                <w:szCs w:val="20"/>
                <w:shd w:val="clear" w:color="auto" w:fill="FFFFFF"/>
              </w:rPr>
              <w:t>(име и презиме)</w:t>
            </w:r>
          </w:p>
        </w:tc>
        <w:tc>
          <w:tcPr>
            <w:tcW w:w="194" w:type="dxa"/>
            <w:gridSpan w:val="2"/>
            <w:tcMar>
              <w:top w:w="0" w:type="dxa"/>
              <w:left w:w="0" w:type="dxa"/>
              <w:bottom w:w="0" w:type="dxa"/>
            </w:tcMar>
          </w:tcPr>
          <w:p w:rsidR="00EC4A76" w:rsidRPr="00FF535D" w:rsidRDefault="00EC4A76" w:rsidP="00FF535D">
            <w:pPr>
              <w:spacing w:after="0" w:line="0" w:lineRule="atLeast"/>
              <w:jc w:val="center"/>
              <w:rPr>
                <w:rFonts w:ascii="Tahoma" w:eastAsia="Calibri" w:hAnsi="Tahoma" w:cs="Tahoma"/>
                <w:sz w:val="20"/>
                <w:szCs w:val="20"/>
                <w:shd w:val="clear" w:color="auto" w:fill="FFFFFF"/>
                <w:vertAlign w:val="superscript"/>
              </w:rPr>
            </w:pPr>
          </w:p>
        </w:tc>
      </w:tr>
    </w:tbl>
    <w:p w:rsidR="0062150D" w:rsidRDefault="0062150D" w:rsidP="00FF535D">
      <w:pPr>
        <w:spacing w:after="0" w:line="0" w:lineRule="atLeast"/>
        <w:rPr>
          <w:rFonts w:ascii="Tahoma" w:hAnsi="Tahoma" w:cs="Tahoma"/>
          <w:sz w:val="20"/>
          <w:szCs w:val="20"/>
        </w:rPr>
        <w:sectPr w:rsidR="0062150D" w:rsidSect="0062150D">
          <w:pgSz w:w="16838" w:h="11906" w:orient="landscape" w:code="9"/>
          <w:pgMar w:top="1134" w:right="1134" w:bottom="1134" w:left="1134" w:header="720" w:footer="720" w:gutter="0"/>
          <w:cols w:space="708"/>
          <w:docGrid w:linePitch="360"/>
        </w:sect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rPr>
          <w:rFonts w:ascii="Tahoma" w:hAnsi="Tahoma" w:cs="Tahoma"/>
          <w:sz w:val="20"/>
          <w:szCs w:val="20"/>
        </w:rPr>
      </w:pPr>
    </w:p>
    <w:p w:rsidR="00EC4A76" w:rsidRPr="00FF535D" w:rsidRDefault="00EC4A76" w:rsidP="00FF535D">
      <w:pPr>
        <w:spacing w:after="0" w:line="0" w:lineRule="atLeast"/>
        <w:jc w:val="right"/>
        <w:rPr>
          <w:rFonts w:ascii="Tahoma" w:hAnsi="Tahoma" w:cs="Tahoma"/>
          <w:sz w:val="20"/>
          <w:szCs w:val="20"/>
          <w:lang w:val="ru-RU"/>
        </w:rPr>
      </w:pPr>
      <w:r w:rsidRPr="00FF535D">
        <w:rPr>
          <w:rFonts w:ascii="Tahoma" w:hAnsi="Tahoma" w:cs="Tahoma"/>
          <w:sz w:val="20"/>
          <w:szCs w:val="20"/>
          <w:lang w:val="ru-RU"/>
        </w:rPr>
        <w:t xml:space="preserve">Прилог бр. </w:t>
      </w:r>
      <w:r w:rsidR="00FB6FF6" w:rsidRPr="00FF535D">
        <w:rPr>
          <w:rFonts w:ascii="Tahoma" w:hAnsi="Tahoma" w:cs="Tahoma"/>
          <w:sz w:val="20"/>
          <w:szCs w:val="20"/>
          <w:lang w:val="sr-Cyrl-RS"/>
        </w:rPr>
        <w:t>3</w:t>
      </w:r>
      <w:r w:rsidRPr="00FF535D">
        <w:rPr>
          <w:rFonts w:ascii="Tahoma" w:hAnsi="Tahoma" w:cs="Tahoma"/>
          <w:sz w:val="20"/>
          <w:szCs w:val="20"/>
          <w:lang w:val="ru-RU"/>
        </w:rPr>
        <w:t>.</w:t>
      </w:r>
    </w:p>
    <w:tbl>
      <w:tblPr>
        <w:tblW w:w="9483" w:type="dxa"/>
        <w:tblInd w:w="93" w:type="dxa"/>
        <w:tblLook w:val="04A0" w:firstRow="1" w:lastRow="0" w:firstColumn="1" w:lastColumn="0" w:noHBand="0" w:noVBand="1"/>
      </w:tblPr>
      <w:tblGrid>
        <w:gridCol w:w="1291"/>
        <w:gridCol w:w="2014"/>
        <w:gridCol w:w="1121"/>
        <w:gridCol w:w="284"/>
        <w:gridCol w:w="900"/>
        <w:gridCol w:w="1472"/>
        <w:gridCol w:w="2401"/>
      </w:tblGrid>
      <w:tr w:rsidR="00EC4A76" w:rsidRPr="00FF535D" w:rsidTr="006D48F6">
        <w:trPr>
          <w:trHeight w:val="630"/>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Наручилац:</w:t>
            </w:r>
          </w:p>
        </w:tc>
        <w:tc>
          <w:tcPr>
            <w:tcW w:w="6178" w:type="dxa"/>
            <w:gridSpan w:val="5"/>
            <w:tcBorders>
              <w:top w:val="nil"/>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w:t>
            </w:r>
          </w:p>
        </w:tc>
      </w:tr>
      <w:tr w:rsidR="00EC4A76" w:rsidRPr="00FF535D" w:rsidTr="006D48F6">
        <w:trPr>
          <w:trHeight w:val="58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Извршилац:</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r>
      <w:tr w:rsidR="00EC4A76" w:rsidRPr="00FF535D" w:rsidTr="006D48F6">
        <w:trPr>
          <w:trHeight w:val="58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Објекат:</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r>
      <w:tr w:rsidR="00EC4A76" w:rsidRPr="00FF535D" w:rsidTr="006D48F6">
        <w:trPr>
          <w:trHeight w:val="465"/>
        </w:trPr>
        <w:tc>
          <w:tcPr>
            <w:tcW w:w="3305" w:type="dxa"/>
            <w:gridSpan w:val="2"/>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Основа:</w:t>
            </w:r>
          </w:p>
        </w:tc>
        <w:tc>
          <w:tcPr>
            <w:tcW w:w="6178" w:type="dxa"/>
            <w:gridSpan w:val="5"/>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Уговор бр._____од_________год.</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900"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80"/>
        </w:trPr>
        <w:tc>
          <w:tcPr>
            <w:tcW w:w="129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900"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300"/>
        </w:trPr>
        <w:tc>
          <w:tcPr>
            <w:tcW w:w="129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405" w:type="dxa"/>
            <w:gridSpan w:val="2"/>
            <w:vAlign w:val="center"/>
            <w:hideMark/>
          </w:tcPr>
          <w:p w:rsidR="00EC4A76" w:rsidRPr="00FF535D" w:rsidRDefault="00EC4A76" w:rsidP="00FF535D">
            <w:pPr>
              <w:suppressAutoHyphens/>
              <w:spacing w:after="0" w:line="0" w:lineRule="atLeast"/>
              <w:jc w:val="center"/>
              <w:rPr>
                <w:rFonts w:ascii="Tahoma" w:hAnsi="Tahoma" w:cs="Tahoma"/>
                <w:b/>
                <w:bCs/>
                <w:sz w:val="20"/>
                <w:szCs w:val="20"/>
                <w:lang w:val="ru-RU" w:eastAsia="ar-SA"/>
              </w:rPr>
            </w:pPr>
            <w:r w:rsidRPr="00FF535D">
              <w:rPr>
                <w:rFonts w:ascii="Tahoma" w:hAnsi="Tahoma" w:cs="Tahoma"/>
                <w:b/>
                <w:bCs/>
                <w:sz w:val="20"/>
                <w:szCs w:val="20"/>
                <w:lang w:val="ru-RU" w:eastAsia="ar-SA"/>
              </w:rPr>
              <w:t>АКТ бр. ___</w:t>
            </w:r>
          </w:p>
        </w:tc>
        <w:tc>
          <w:tcPr>
            <w:tcW w:w="900"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CE5FD1" w:rsidTr="006D48F6">
        <w:trPr>
          <w:trHeight w:val="300"/>
        </w:trPr>
        <w:tc>
          <w:tcPr>
            <w:tcW w:w="9483" w:type="dxa"/>
            <w:gridSpan w:val="7"/>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b/>
                <w:sz w:val="20"/>
                <w:szCs w:val="20"/>
                <w:lang w:val="ru-RU" w:eastAsia="ar-SA"/>
              </w:rPr>
              <w:t>о примопредаји извршених услуга</w:t>
            </w:r>
            <w:r w:rsidRPr="00FF535D">
              <w:rPr>
                <w:rFonts w:ascii="Tahoma" w:hAnsi="Tahoma" w:cs="Tahoma"/>
                <w:sz w:val="20"/>
                <w:szCs w:val="20"/>
                <w:lang w:val="ru-RU" w:eastAsia="ar-SA"/>
              </w:rPr>
              <w:t xml:space="preserve"> од ________ год.</w:t>
            </w:r>
          </w:p>
        </w:tc>
      </w:tr>
      <w:tr w:rsidR="00EC4A76" w:rsidRPr="00CE5FD1" w:rsidTr="006D48F6">
        <w:trPr>
          <w:trHeight w:val="300"/>
        </w:trPr>
        <w:tc>
          <w:tcPr>
            <w:tcW w:w="9483" w:type="dxa"/>
            <w:gridSpan w:val="7"/>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за период од ________________________године до ______________________године</w:t>
            </w:r>
          </w:p>
        </w:tc>
      </w:tr>
      <w:tr w:rsidR="00EC4A76" w:rsidRPr="00CE5FD1"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2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r w:rsidR="00EC4A76" w:rsidRPr="00CE5FD1" w:rsidTr="006D48F6">
        <w:trPr>
          <w:trHeight w:val="1200"/>
        </w:trPr>
        <w:tc>
          <w:tcPr>
            <w:tcW w:w="9483" w:type="dxa"/>
            <w:gridSpan w:val="7"/>
            <w:vAlign w:val="center"/>
            <w:hideMark/>
          </w:tcPr>
          <w:p w:rsidR="00EC4A76" w:rsidRPr="00FF535D" w:rsidRDefault="00EC4A76" w:rsidP="00FF535D">
            <w:pPr>
              <w:suppressAutoHyphens/>
              <w:spacing w:after="0" w:line="0" w:lineRule="atLeast"/>
              <w:jc w:val="both"/>
              <w:rPr>
                <w:rFonts w:ascii="Tahoma" w:hAnsi="Tahoma" w:cs="Tahoma"/>
                <w:sz w:val="20"/>
                <w:szCs w:val="20"/>
                <w:lang w:val="ru-RU" w:eastAsia="ar-SA"/>
              </w:rPr>
            </w:pPr>
            <w:r w:rsidRPr="00FF535D">
              <w:rPr>
                <w:rFonts w:ascii="Tahoma" w:hAnsi="Tahoma" w:cs="Tahoma"/>
                <w:sz w:val="20"/>
                <w:szCs w:val="20"/>
                <w:lang w:val="ru-RU" w:eastAsia="ar-SA"/>
              </w:rPr>
              <w:t xml:space="preserve">          Ми, доле потписани, представник</w:t>
            </w:r>
            <w:r w:rsidRPr="00FF535D">
              <w:rPr>
                <w:rFonts w:ascii="Tahoma" w:hAnsi="Tahoma" w:cs="Tahoma"/>
                <w:bCs/>
                <w:sz w:val="20"/>
                <w:szCs w:val="20"/>
                <w:lang w:val="ru-RU" w:eastAsia="ar-SA"/>
              </w:rPr>
              <w:t xml:space="preserve"> Наручиоца</w:t>
            </w:r>
            <w:r w:rsidRPr="00FF535D">
              <w:rPr>
                <w:rFonts w:ascii="Tahom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F535D">
              <w:rPr>
                <w:rFonts w:ascii="Tahoma" w:hAnsi="Tahoma" w:cs="Tahoma"/>
                <w:bCs/>
                <w:sz w:val="20"/>
                <w:szCs w:val="20"/>
                <w:lang w:val="ru-RU" w:eastAsia="ar-SA"/>
              </w:rPr>
              <w:t>Наручилац</w:t>
            </w:r>
            <w:r w:rsidRPr="00FF535D">
              <w:rPr>
                <w:rFonts w:ascii="Tahoma" w:hAnsi="Tahoma" w:cs="Tahoma"/>
                <w:sz w:val="20"/>
                <w:szCs w:val="20"/>
                <w:lang w:val="ru-RU" w:eastAsia="ar-SA"/>
              </w:rPr>
              <w:t xml:space="preserve"> примио услуге,________________________________________________________________________</w:t>
            </w:r>
            <w:r w:rsidRPr="00FF535D">
              <w:rPr>
                <w:rFonts w:ascii="Tahoma" w:hAnsi="Tahoma" w:cs="Tahoma"/>
                <w:noProof/>
                <w:sz w:val="20"/>
                <w:szCs w:val="20"/>
                <w:lang w:val="sr-Cyrl-BA" w:eastAsia="ar-SA"/>
              </w:rPr>
              <w:t>,</w:t>
            </w:r>
            <w:r w:rsidRPr="00FF535D">
              <w:rPr>
                <w:rFonts w:ascii="Tahoma" w:hAnsi="Tahoma" w:cs="Tahoma"/>
                <w:sz w:val="20"/>
                <w:szCs w:val="20"/>
                <w:lang w:val="ru-RU" w:eastAsia="ar-SA"/>
              </w:rPr>
              <w:t>који се вршио на територији ______________.</w:t>
            </w:r>
          </w:p>
        </w:tc>
      </w:tr>
      <w:tr w:rsidR="00EC4A76" w:rsidRPr="00CE5FD1" w:rsidTr="006D48F6">
        <w:trPr>
          <w:trHeight w:val="435"/>
        </w:trPr>
        <w:tc>
          <w:tcPr>
            <w:tcW w:w="9483" w:type="dxa"/>
            <w:gridSpan w:val="7"/>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xml:space="preserve">          У ск</w:t>
            </w:r>
            <w:r w:rsidRPr="00FF535D">
              <w:rPr>
                <w:rFonts w:ascii="Tahoma" w:hAnsi="Tahoma" w:cs="Tahoma"/>
                <w:sz w:val="20"/>
                <w:szCs w:val="20"/>
                <w:lang w:val="sr-Cyrl-RS" w:eastAsia="ar-SA"/>
              </w:rPr>
              <w:t>ла</w:t>
            </w:r>
            <w:r w:rsidRPr="00FF535D">
              <w:rPr>
                <w:rFonts w:ascii="Tahoma" w:hAnsi="Tahoma" w:cs="Tahoma"/>
                <w:sz w:val="20"/>
                <w:szCs w:val="20"/>
                <w:lang w:val="ru-RU" w:eastAsia="ar-SA"/>
              </w:rPr>
              <w:t>ду са Чланом бр. 3  Уговора бр._____ од ______ године,  подлијеже исплати:</w:t>
            </w:r>
          </w:p>
        </w:tc>
      </w:tr>
      <w:tr w:rsidR="00EC4A76" w:rsidRPr="00CE5FD1" w:rsidTr="006D48F6">
        <w:trPr>
          <w:trHeight w:val="300"/>
        </w:trPr>
        <w:tc>
          <w:tcPr>
            <w:tcW w:w="1291" w:type="dxa"/>
            <w:noWrap/>
            <w:vAlign w:val="bottom"/>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121"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1472" w:type="dxa"/>
            <w:noWrap/>
            <w:vAlign w:val="bottom"/>
            <w:hideMark/>
          </w:tcPr>
          <w:p w:rsidR="00EC4A76" w:rsidRPr="00FF535D" w:rsidRDefault="00EC4A76" w:rsidP="00FF535D">
            <w:pPr>
              <w:spacing w:after="0" w:line="0" w:lineRule="atLeast"/>
              <w:rPr>
                <w:rFonts w:ascii="Tahoma" w:hAnsi="Tahoma" w:cs="Tahoma"/>
                <w:sz w:val="20"/>
                <w:szCs w:val="20"/>
                <w:lang w:val="ru-RU"/>
              </w:rPr>
            </w:pPr>
          </w:p>
        </w:tc>
        <w:tc>
          <w:tcPr>
            <w:tcW w:w="2401" w:type="dxa"/>
            <w:noWrap/>
            <w:vAlign w:val="bottom"/>
            <w:hideMark/>
          </w:tcPr>
          <w:p w:rsidR="00EC4A76" w:rsidRPr="00FF535D" w:rsidRDefault="00EC4A76" w:rsidP="00FF535D">
            <w:pPr>
              <w:spacing w:after="0" w:line="0" w:lineRule="atLeast"/>
              <w:rPr>
                <w:rFonts w:ascii="Tahoma" w:hAnsi="Tahoma" w:cs="Tahoma"/>
                <w:sz w:val="20"/>
                <w:szCs w:val="20"/>
                <w:lang w:val="ru-RU"/>
              </w:rPr>
            </w:pPr>
          </w:p>
        </w:tc>
      </w:tr>
      <w:tr w:rsidR="00EC4A76" w:rsidRPr="00FF535D" w:rsidTr="006D48F6">
        <w:trPr>
          <w:trHeight w:val="675"/>
        </w:trPr>
        <w:tc>
          <w:tcPr>
            <w:tcW w:w="1291" w:type="dxa"/>
            <w:tcBorders>
              <w:top w:val="single" w:sz="4" w:space="0" w:color="auto"/>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Ред. бр. по Обрачуну</w:t>
            </w:r>
          </w:p>
        </w:tc>
        <w:tc>
          <w:tcPr>
            <w:tcW w:w="2014" w:type="dxa"/>
            <w:tcBorders>
              <w:top w:val="single" w:sz="4" w:space="0" w:color="auto"/>
              <w:left w:val="nil"/>
              <w:bottom w:val="single" w:sz="4" w:space="0" w:color="auto"/>
              <w:right w:val="nil"/>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Назив услуга</w:t>
            </w:r>
          </w:p>
        </w:tc>
        <w:tc>
          <w:tcPr>
            <w:tcW w:w="1121" w:type="dxa"/>
            <w:tcBorders>
              <w:top w:val="single" w:sz="4" w:space="0" w:color="auto"/>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Јед. Мјере</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Количина</w:t>
            </w:r>
          </w:p>
        </w:tc>
        <w:tc>
          <w:tcPr>
            <w:tcW w:w="1472" w:type="dxa"/>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Цијена</w:t>
            </w:r>
          </w:p>
        </w:tc>
        <w:tc>
          <w:tcPr>
            <w:tcW w:w="2401" w:type="dxa"/>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Вриједност</w:t>
            </w:r>
          </w:p>
        </w:tc>
      </w:tr>
      <w:tr w:rsidR="00EC4A76" w:rsidRPr="00FF535D" w:rsidTr="006D48F6">
        <w:trPr>
          <w:trHeight w:val="315"/>
        </w:trPr>
        <w:tc>
          <w:tcPr>
            <w:tcW w:w="1291" w:type="dxa"/>
            <w:tcBorders>
              <w:top w:val="nil"/>
              <w:left w:val="single" w:sz="4" w:space="0" w:color="auto"/>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double" w:sz="6" w:space="0" w:color="auto"/>
              <w:right w:val="nil"/>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2</w:t>
            </w:r>
          </w:p>
        </w:tc>
        <w:tc>
          <w:tcPr>
            <w:tcW w:w="1121" w:type="dxa"/>
            <w:tcBorders>
              <w:top w:val="nil"/>
              <w:left w:val="single" w:sz="4" w:space="0" w:color="auto"/>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3</w:t>
            </w:r>
          </w:p>
        </w:tc>
        <w:tc>
          <w:tcPr>
            <w:tcW w:w="1184" w:type="dxa"/>
            <w:gridSpan w:val="2"/>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4</w:t>
            </w:r>
          </w:p>
        </w:tc>
        <w:tc>
          <w:tcPr>
            <w:tcW w:w="1472" w:type="dxa"/>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5</w:t>
            </w:r>
          </w:p>
        </w:tc>
        <w:tc>
          <w:tcPr>
            <w:tcW w:w="2401" w:type="dxa"/>
            <w:tcBorders>
              <w:top w:val="nil"/>
              <w:left w:val="nil"/>
              <w:bottom w:val="double" w:sz="6"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6</w:t>
            </w:r>
          </w:p>
        </w:tc>
      </w:tr>
      <w:tr w:rsidR="00EC4A76" w:rsidRPr="00FF535D" w:rsidTr="006D48F6">
        <w:trPr>
          <w:trHeight w:val="496"/>
        </w:trPr>
        <w:tc>
          <w:tcPr>
            <w:tcW w:w="1291" w:type="dxa"/>
            <w:tcBorders>
              <w:top w:val="nil"/>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1</w:t>
            </w:r>
          </w:p>
        </w:tc>
        <w:tc>
          <w:tcPr>
            <w:tcW w:w="2014"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21"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c>
          <w:tcPr>
            <w:tcW w:w="1184" w:type="dxa"/>
            <w:gridSpan w:val="2"/>
            <w:tcBorders>
              <w:top w:val="single" w:sz="4" w:space="0" w:color="auto"/>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1472"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r w:rsidRPr="00FF535D">
              <w:rPr>
                <w:rFonts w:ascii="Tahoma" w:hAnsi="Tahoma" w:cs="Tahoma"/>
                <w:sz w:val="20"/>
                <w:szCs w:val="20"/>
                <w:lang w:val="ru-RU" w:eastAsia="ar-SA"/>
              </w:rPr>
              <w:t> </w:t>
            </w:r>
          </w:p>
        </w:tc>
        <w:tc>
          <w:tcPr>
            <w:tcW w:w="2401" w:type="dxa"/>
            <w:tcBorders>
              <w:top w:val="nil"/>
              <w:left w:val="nil"/>
              <w:bottom w:val="single" w:sz="4" w:space="0" w:color="auto"/>
              <w:right w:val="single" w:sz="4" w:space="0" w:color="auto"/>
            </w:tcBorders>
            <w:vAlign w:val="center"/>
            <w:hideMark/>
          </w:tcPr>
          <w:p w:rsidR="00EC4A76" w:rsidRPr="00FF535D" w:rsidRDefault="00EC4A76" w:rsidP="00FF535D">
            <w:pPr>
              <w:suppressAutoHyphens/>
              <w:spacing w:after="0" w:line="0" w:lineRule="atLeast"/>
              <w:jc w:val="center"/>
              <w:rPr>
                <w:rFonts w:ascii="Tahoma" w:hAnsi="Tahoma" w:cs="Tahoma"/>
                <w:sz w:val="20"/>
                <w:szCs w:val="20"/>
                <w:lang w:val="ru-RU" w:eastAsia="ar-SA"/>
              </w:rPr>
            </w:pPr>
            <w:r w:rsidRPr="00FF535D">
              <w:rPr>
                <w:rFonts w:ascii="Tahoma" w:hAnsi="Tahoma" w:cs="Tahoma"/>
                <w:sz w:val="20"/>
                <w:szCs w:val="20"/>
                <w:lang w:val="ru-RU" w:eastAsia="ar-SA"/>
              </w:rPr>
              <w:t> </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rPr>
            </w:pPr>
          </w:p>
        </w:tc>
        <w:tc>
          <w:tcPr>
            <w:tcW w:w="1121" w:type="dxa"/>
            <w:vAlign w:val="center"/>
            <w:hideMark/>
          </w:tcPr>
          <w:p w:rsidR="00EC4A76" w:rsidRPr="00FF535D" w:rsidRDefault="00EC4A76" w:rsidP="00FF535D">
            <w:pPr>
              <w:suppressAutoHyphens/>
              <w:spacing w:after="0" w:line="0" w:lineRule="atLeast"/>
              <w:jc w:val="right"/>
              <w:rPr>
                <w:rFonts w:ascii="Tahoma" w:hAnsi="Tahoma" w:cs="Tahoma"/>
                <w:b/>
                <w:bCs/>
                <w:sz w:val="20"/>
                <w:szCs w:val="20"/>
                <w:lang w:val="ru-RU" w:eastAsia="ar-SA"/>
              </w:rPr>
            </w:pPr>
            <w:r w:rsidRPr="00FF535D">
              <w:rPr>
                <w:rFonts w:ascii="Tahoma" w:hAnsi="Tahoma" w:cs="Tahoma"/>
                <w:b/>
                <w:bCs/>
                <w:sz w:val="20"/>
                <w:szCs w:val="20"/>
                <w:lang w:val="ru-RU" w:eastAsia="ar-SA"/>
              </w:rPr>
              <w:t>Укупно</w:t>
            </w:r>
          </w:p>
        </w:tc>
        <w:tc>
          <w:tcPr>
            <w:tcW w:w="1184" w:type="dxa"/>
            <w:gridSpan w:val="2"/>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1472"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401" w:type="dxa"/>
            <w:tcBorders>
              <w:top w:val="nil"/>
              <w:left w:val="single" w:sz="4" w:space="0" w:color="auto"/>
              <w:bottom w:val="single" w:sz="4" w:space="0" w:color="auto"/>
              <w:right w:val="single" w:sz="4" w:space="0" w:color="auto"/>
            </w:tcBorders>
            <w:vAlign w:val="center"/>
            <w:hideMark/>
          </w:tcPr>
          <w:p w:rsidR="00EC4A76" w:rsidRPr="00FF535D" w:rsidRDefault="00EC4A76" w:rsidP="00FF535D">
            <w:pPr>
              <w:suppressAutoHyphens/>
              <w:spacing w:after="0" w:line="0" w:lineRule="atLeast"/>
              <w:jc w:val="right"/>
              <w:rPr>
                <w:rFonts w:ascii="Tahoma" w:hAnsi="Tahoma" w:cs="Tahoma"/>
                <w:b/>
                <w:bCs/>
                <w:sz w:val="20"/>
                <w:szCs w:val="20"/>
                <w:lang w:val="ru-RU" w:eastAsia="ar-SA"/>
              </w:rPr>
            </w:pPr>
            <w:r w:rsidRPr="00FF535D">
              <w:rPr>
                <w:rFonts w:ascii="Tahoma" w:hAnsi="Tahoma" w:cs="Tahoma"/>
                <w:b/>
                <w:sz w:val="20"/>
                <w:szCs w:val="20"/>
                <w:lang w:val="ru-RU" w:eastAsia="ar-SA"/>
              </w:rPr>
              <w:t xml:space="preserve">__________ </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rPr>
            </w:pPr>
          </w:p>
        </w:tc>
        <w:tc>
          <w:tcPr>
            <w:tcW w:w="1121" w:type="dxa"/>
            <w:vAlign w:val="center"/>
            <w:hideMark/>
          </w:tcPr>
          <w:p w:rsidR="00EC4A76" w:rsidRPr="00FF535D" w:rsidRDefault="00EC4A76" w:rsidP="00FF535D">
            <w:pPr>
              <w:spacing w:after="0" w:line="0" w:lineRule="atLeast"/>
              <w:rPr>
                <w:rFonts w:ascii="Tahoma" w:hAnsi="Tahoma" w:cs="Tahoma"/>
                <w:sz w:val="20"/>
                <w:szCs w:val="20"/>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rPr>
            </w:pPr>
          </w:p>
        </w:tc>
        <w:tc>
          <w:tcPr>
            <w:tcW w:w="1472" w:type="dxa"/>
            <w:vAlign w:val="center"/>
            <w:hideMark/>
          </w:tcPr>
          <w:p w:rsidR="00EC4A76" w:rsidRPr="00FF535D" w:rsidRDefault="00EC4A76" w:rsidP="00FF535D">
            <w:pPr>
              <w:spacing w:after="0" w:line="0" w:lineRule="atLeast"/>
              <w:rPr>
                <w:rFonts w:ascii="Tahoma" w:hAnsi="Tahoma" w:cs="Tahoma"/>
                <w:sz w:val="20"/>
                <w:szCs w:val="20"/>
              </w:rPr>
            </w:pPr>
          </w:p>
        </w:tc>
        <w:tc>
          <w:tcPr>
            <w:tcW w:w="2401" w:type="dxa"/>
            <w:vAlign w:val="center"/>
            <w:hideMark/>
          </w:tcPr>
          <w:p w:rsidR="00EC4A76" w:rsidRPr="00FF535D" w:rsidRDefault="00EC4A76" w:rsidP="00FF535D">
            <w:pPr>
              <w:spacing w:after="0" w:line="0" w:lineRule="atLeast"/>
              <w:rPr>
                <w:rFonts w:ascii="Tahoma" w:hAnsi="Tahoma" w:cs="Tahoma"/>
                <w:sz w:val="20"/>
                <w:szCs w:val="20"/>
              </w:rPr>
            </w:pPr>
          </w:p>
        </w:tc>
      </w:tr>
      <w:tr w:rsidR="00EC4A76" w:rsidRPr="00FF535D" w:rsidTr="006D48F6">
        <w:trPr>
          <w:trHeight w:val="300"/>
        </w:trPr>
        <w:tc>
          <w:tcPr>
            <w:tcW w:w="9483" w:type="dxa"/>
            <w:gridSpan w:val="7"/>
            <w:vAlign w:val="center"/>
          </w:tcPr>
          <w:p w:rsidR="00EC4A76" w:rsidRPr="00FF535D" w:rsidRDefault="00EC4A76" w:rsidP="00FF535D">
            <w:pPr>
              <w:suppressAutoHyphens/>
              <w:spacing w:after="0" w:line="0" w:lineRule="atLeast"/>
              <w:rPr>
                <w:rFonts w:ascii="Tahoma" w:hAnsi="Tahoma" w:cs="Tahoma"/>
                <w:b/>
                <w:bCs/>
                <w:sz w:val="20"/>
                <w:szCs w:val="20"/>
                <w:lang w:val="ru-RU" w:eastAsia="ar-SA"/>
              </w:rPr>
            </w:pPr>
            <w:r w:rsidRPr="00FF535D">
              <w:rPr>
                <w:rFonts w:ascii="Tahoma" w:hAnsi="Tahoma" w:cs="Tahoma"/>
                <w:b/>
                <w:bCs/>
                <w:sz w:val="20"/>
                <w:szCs w:val="20"/>
                <w:lang w:val="ru-RU" w:eastAsia="ar-SA"/>
              </w:rPr>
              <w:t xml:space="preserve">         Укупно пружено услуга на износ:  </w:t>
            </w:r>
          </w:p>
          <w:p w:rsidR="00EC4A76" w:rsidRPr="00FF535D" w:rsidRDefault="00EC4A76" w:rsidP="00FF535D">
            <w:pPr>
              <w:suppressAutoHyphens/>
              <w:spacing w:after="0" w:line="0" w:lineRule="atLeast"/>
              <w:rPr>
                <w:rFonts w:ascii="Tahoma" w:hAnsi="Tahoma" w:cs="Tahoma"/>
                <w:b/>
                <w:bCs/>
                <w:sz w:val="20"/>
                <w:szCs w:val="20"/>
                <w:lang w:val="ru-RU" w:eastAsia="ar-SA"/>
              </w:rPr>
            </w:pPr>
          </w:p>
          <w:p w:rsidR="00EC4A76" w:rsidRPr="00FF535D" w:rsidRDefault="00EC4A76" w:rsidP="00FF535D">
            <w:pPr>
              <w:suppressAutoHyphens/>
              <w:spacing w:after="0" w:line="0" w:lineRule="atLeast"/>
              <w:rPr>
                <w:rFonts w:ascii="Tahoma" w:hAnsi="Tahoma" w:cs="Tahoma"/>
                <w:b/>
                <w:bCs/>
                <w:sz w:val="20"/>
                <w:szCs w:val="20"/>
                <w:lang w:val="ru-RU" w:eastAsia="ar-SA"/>
              </w:rPr>
            </w:pPr>
            <w:r w:rsidRPr="00FF535D">
              <w:rPr>
                <w:rFonts w:ascii="Tahom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EC4A76" w:rsidRPr="00FF535D" w:rsidTr="006D48F6">
        <w:trPr>
          <w:trHeight w:val="300"/>
        </w:trPr>
        <w:tc>
          <w:tcPr>
            <w:tcW w:w="1291" w:type="dxa"/>
            <w:vAlign w:val="center"/>
            <w:hideMark/>
          </w:tcPr>
          <w:p w:rsidR="00EC4A76" w:rsidRPr="00FF535D" w:rsidRDefault="00EC4A76" w:rsidP="00FF535D">
            <w:pPr>
              <w:suppressAutoHyphens/>
              <w:spacing w:after="0" w:line="0" w:lineRule="atLeast"/>
              <w:rPr>
                <w:rFonts w:ascii="Tahoma" w:hAnsi="Tahoma" w:cs="Tahoma"/>
                <w:b/>
                <w:bCs/>
                <w:sz w:val="20"/>
                <w:szCs w:val="20"/>
                <w:lang w:val="ru-RU" w:eastAsia="ar-SA"/>
              </w:rPr>
            </w:pPr>
          </w:p>
        </w:tc>
        <w:tc>
          <w:tcPr>
            <w:tcW w:w="2014"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21"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1184" w:type="dxa"/>
            <w:gridSpan w:val="2"/>
            <w:vAlign w:val="center"/>
            <w:hideMark/>
          </w:tcPr>
          <w:p w:rsidR="00EC4A76" w:rsidRPr="00FF535D" w:rsidRDefault="00EC4A76" w:rsidP="00FF535D">
            <w:pPr>
              <w:spacing w:after="0" w:line="0" w:lineRule="atLeast"/>
              <w:rPr>
                <w:rFonts w:ascii="Tahoma" w:hAnsi="Tahoma" w:cs="Tahoma"/>
                <w:sz w:val="20"/>
                <w:szCs w:val="20"/>
                <w:lang w:val="ru-RU"/>
              </w:rPr>
            </w:pPr>
          </w:p>
        </w:tc>
        <w:tc>
          <w:tcPr>
            <w:tcW w:w="1472" w:type="dxa"/>
            <w:vAlign w:val="center"/>
            <w:hideMark/>
          </w:tcPr>
          <w:p w:rsidR="00EC4A76" w:rsidRPr="00FF535D" w:rsidRDefault="00EC4A76" w:rsidP="00FF535D">
            <w:pPr>
              <w:spacing w:after="0" w:line="0" w:lineRule="atLeast"/>
              <w:rPr>
                <w:rFonts w:ascii="Tahoma" w:hAnsi="Tahoma" w:cs="Tahoma"/>
                <w:sz w:val="20"/>
                <w:szCs w:val="20"/>
                <w:lang w:val="ru-RU"/>
              </w:rPr>
            </w:pPr>
          </w:p>
        </w:tc>
        <w:tc>
          <w:tcPr>
            <w:tcW w:w="2401" w:type="dxa"/>
            <w:vAlign w:val="center"/>
            <w:hideMark/>
          </w:tcPr>
          <w:p w:rsidR="00EC4A76" w:rsidRPr="00FF535D" w:rsidRDefault="00EC4A76" w:rsidP="00FF535D">
            <w:pPr>
              <w:spacing w:after="0" w:line="0" w:lineRule="atLeast"/>
              <w:rPr>
                <w:rFonts w:ascii="Tahoma" w:hAnsi="Tahoma" w:cs="Tahoma"/>
                <w:sz w:val="20"/>
                <w:szCs w:val="20"/>
                <w:lang w:val="ru-RU"/>
              </w:rPr>
            </w:pPr>
          </w:p>
        </w:tc>
      </w:tr>
    </w:tbl>
    <w:p w:rsidR="00EC4A76" w:rsidRPr="00FF535D" w:rsidRDefault="00EC4A76" w:rsidP="00FF535D">
      <w:pPr>
        <w:spacing w:after="0" w:line="0" w:lineRule="atLeast"/>
        <w:rPr>
          <w:rFonts w:ascii="Tahoma" w:hAnsi="Tahoma" w:cs="Tahoma"/>
          <w:sz w:val="20"/>
          <w:szCs w:val="20"/>
          <w:lang w:val="ru-RU"/>
        </w:rPr>
      </w:pPr>
    </w:p>
    <w:p w:rsidR="00EC4A76" w:rsidRPr="00FF535D" w:rsidRDefault="001C484E" w:rsidP="00FF535D">
      <w:pPr>
        <w:spacing w:after="0" w:line="0" w:lineRule="atLeast"/>
        <w:rPr>
          <w:rFonts w:ascii="Tahoma" w:hAnsi="Tahoma" w:cs="Tahoma"/>
          <w:b/>
          <w:sz w:val="20"/>
          <w:szCs w:val="20"/>
          <w:lang w:val="sr-Cyrl-RS"/>
        </w:rPr>
      </w:pPr>
      <w:r w:rsidRPr="00FF535D">
        <w:rPr>
          <w:rFonts w:ascii="Tahoma" w:hAnsi="Tahoma" w:cs="Tahoma"/>
          <w:b/>
          <w:sz w:val="20"/>
          <w:szCs w:val="20"/>
          <w:lang w:val="sr-Cyrl-RS"/>
        </w:rPr>
        <w:t xml:space="preserve">              Наручилац                                                                                                    Извршилац</w:t>
      </w: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62150D" w:rsidP="00FF535D">
      <w:pPr>
        <w:spacing w:after="0" w:line="0" w:lineRule="atLeast"/>
        <w:rPr>
          <w:rFonts w:ascii="Tahoma" w:hAnsi="Tahoma" w:cs="Tahoma"/>
          <w:b/>
          <w:sz w:val="20"/>
          <w:szCs w:val="20"/>
          <w:lang w:val="sr-Cyrl-RS"/>
        </w:rPr>
      </w:pPr>
      <w:r>
        <w:rPr>
          <w:rFonts w:ascii="Tahoma" w:hAnsi="Tahoma" w:cs="Tahoma"/>
          <w:b/>
          <w:sz w:val="20"/>
          <w:szCs w:val="20"/>
          <w:lang w:val="sr-Cyrl-RS"/>
        </w:rPr>
        <w:t>__________</w:t>
      </w:r>
      <w:r w:rsidR="001C484E" w:rsidRPr="00FF535D">
        <w:rPr>
          <w:rFonts w:ascii="Tahoma" w:hAnsi="Tahoma" w:cs="Tahoma"/>
          <w:b/>
          <w:sz w:val="20"/>
          <w:szCs w:val="20"/>
          <w:lang w:val="sr-Cyrl-RS"/>
        </w:rPr>
        <w:t xml:space="preserve">_____________                                                               </w:t>
      </w:r>
      <w:r>
        <w:rPr>
          <w:rFonts w:ascii="Tahoma" w:hAnsi="Tahoma" w:cs="Tahoma"/>
          <w:b/>
          <w:sz w:val="20"/>
          <w:szCs w:val="20"/>
          <w:lang w:val="sr-Cyrl-RS"/>
        </w:rPr>
        <w:t>____</w:t>
      </w:r>
      <w:r w:rsidR="001C484E" w:rsidRPr="00FF535D">
        <w:rPr>
          <w:rFonts w:ascii="Tahoma" w:hAnsi="Tahoma" w:cs="Tahoma"/>
          <w:b/>
          <w:sz w:val="20"/>
          <w:szCs w:val="20"/>
          <w:lang w:val="sr-Cyrl-RS"/>
        </w:rPr>
        <w:t>___________________</w:t>
      </w: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Pr="00FF535D" w:rsidRDefault="001C484E" w:rsidP="00FF535D">
      <w:pPr>
        <w:spacing w:after="0" w:line="0" w:lineRule="atLeast"/>
        <w:rPr>
          <w:rFonts w:ascii="Tahoma" w:hAnsi="Tahoma" w:cs="Tahoma"/>
          <w:b/>
          <w:sz w:val="20"/>
          <w:szCs w:val="20"/>
          <w:lang w:val="sr-Cyrl-RS"/>
        </w:rPr>
      </w:pPr>
    </w:p>
    <w:p w:rsidR="001C484E" w:rsidRDefault="001C484E"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62150D" w:rsidRDefault="0062150D" w:rsidP="00FF535D">
      <w:pPr>
        <w:spacing w:after="0" w:line="0" w:lineRule="atLeast"/>
        <w:rPr>
          <w:rFonts w:ascii="Tahoma" w:hAnsi="Tahoma" w:cs="Tahoma"/>
          <w:b/>
          <w:sz w:val="20"/>
          <w:szCs w:val="20"/>
          <w:lang w:val="sr-Cyrl-RS"/>
        </w:rPr>
      </w:pPr>
    </w:p>
    <w:p w:rsidR="008D2C63" w:rsidRDefault="008D2C63" w:rsidP="00FF535D">
      <w:pPr>
        <w:spacing w:after="0" w:line="0" w:lineRule="atLeast"/>
        <w:rPr>
          <w:rFonts w:ascii="Tahoma" w:hAnsi="Tahoma" w:cs="Tahoma"/>
          <w:b/>
          <w:sz w:val="20"/>
          <w:szCs w:val="20"/>
          <w:lang w:val="sr-Cyrl-RS"/>
        </w:rPr>
      </w:pPr>
    </w:p>
    <w:p w:rsidR="0062150D" w:rsidRPr="00FF535D" w:rsidRDefault="0062150D" w:rsidP="00FF535D">
      <w:pPr>
        <w:spacing w:after="0" w:line="0" w:lineRule="atLeast"/>
        <w:rPr>
          <w:rFonts w:ascii="Tahoma" w:hAnsi="Tahoma" w:cs="Tahoma"/>
          <w:b/>
          <w:sz w:val="20"/>
          <w:szCs w:val="20"/>
          <w:lang w:val="sr-Cyrl-RS"/>
        </w:rPr>
      </w:pPr>
    </w:p>
    <w:p w:rsidR="001C484E" w:rsidRPr="00FF535D" w:rsidRDefault="00FB6FF6" w:rsidP="00FF535D">
      <w:pPr>
        <w:spacing w:after="0" w:line="0" w:lineRule="atLeast"/>
        <w:jc w:val="right"/>
        <w:rPr>
          <w:rFonts w:ascii="Tahoma" w:hAnsi="Tahoma" w:cs="Tahoma"/>
          <w:sz w:val="20"/>
          <w:szCs w:val="20"/>
          <w:lang w:val="sr-Cyrl-BA"/>
        </w:rPr>
      </w:pPr>
      <w:r w:rsidRPr="00FF535D">
        <w:rPr>
          <w:rFonts w:ascii="Tahoma" w:hAnsi="Tahoma" w:cs="Tahoma"/>
          <w:sz w:val="20"/>
          <w:szCs w:val="20"/>
          <w:lang w:val="sr-Cyrl-BA"/>
        </w:rPr>
        <w:lastRenderedPageBreak/>
        <w:t>Прилог бр. 4</w:t>
      </w:r>
    </w:p>
    <w:p w:rsidR="001C484E" w:rsidRPr="00FF535D" w:rsidRDefault="001C484E" w:rsidP="00FF535D">
      <w:pPr>
        <w:spacing w:after="0" w:line="0" w:lineRule="atLeast"/>
        <w:jc w:val="center"/>
        <w:rPr>
          <w:rFonts w:ascii="Tahoma" w:hAnsi="Tahoma" w:cs="Tahoma"/>
          <w:b/>
          <w:sz w:val="20"/>
          <w:szCs w:val="20"/>
          <w:lang w:val="sr-Cyrl-BA"/>
        </w:rPr>
      </w:pPr>
    </w:p>
    <w:p w:rsidR="001C484E" w:rsidRPr="00FF535D" w:rsidRDefault="001C484E" w:rsidP="00FF535D">
      <w:pPr>
        <w:spacing w:after="0" w:line="0" w:lineRule="atLeast"/>
        <w:jc w:val="center"/>
        <w:rPr>
          <w:rFonts w:ascii="Tahoma" w:eastAsia="Calibri" w:hAnsi="Tahoma" w:cs="Tahoma"/>
          <w:b/>
          <w:sz w:val="20"/>
          <w:szCs w:val="20"/>
          <w:lang w:val="ru-RU"/>
        </w:rPr>
      </w:pPr>
      <w:r w:rsidRPr="00FF535D">
        <w:rPr>
          <w:rFonts w:ascii="Tahoma" w:hAnsi="Tahoma" w:cs="Tahoma"/>
          <w:b/>
          <w:sz w:val="20"/>
          <w:szCs w:val="20"/>
          <w:lang w:val="sr-Cyrl-BA"/>
        </w:rPr>
        <w:t>Скала новчаних казни</w:t>
      </w:r>
      <w:r w:rsidRPr="00FF535D">
        <w:rPr>
          <w:rFonts w:ascii="Tahoma" w:hAnsi="Tahoma" w:cs="Tahoma"/>
          <w:b/>
          <w:sz w:val="20"/>
          <w:szCs w:val="20"/>
          <w:lang w:val="ru-RU"/>
        </w:rPr>
        <w:t xml:space="preserve"> за Извршиоце у случају повреде захтјева из области ЗНР, ППЗ и </w:t>
      </w:r>
      <w:r w:rsidRPr="00FF535D">
        <w:rPr>
          <w:rFonts w:ascii="Tahoma" w:hAnsi="Tahoma" w:cs="Tahoma"/>
          <w:b/>
          <w:sz w:val="20"/>
          <w:szCs w:val="20"/>
          <w:lang w:val="sr-Cyrl-BA"/>
        </w:rPr>
        <w:t>ЗЖС</w:t>
      </w:r>
      <w:r w:rsidRPr="00FF535D">
        <w:rPr>
          <w:rFonts w:ascii="Tahoma" w:hAnsi="Tahoma" w:cs="Tahoma"/>
          <w:b/>
          <w:sz w:val="20"/>
          <w:szCs w:val="20"/>
          <w:lang w:val="ru-RU"/>
        </w:rPr>
        <w:t>, те других услова из Уговора приликом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57"/>
        <w:gridCol w:w="3215"/>
        <w:gridCol w:w="1528"/>
        <w:gridCol w:w="2448"/>
        <w:gridCol w:w="1880"/>
      </w:tblGrid>
      <w:tr w:rsidR="001C484E" w:rsidRPr="00FF535D" w:rsidTr="006D48F6">
        <w:trPr>
          <w:trHeight w:val="20"/>
          <w:tblHeader/>
        </w:trPr>
        <w:tc>
          <w:tcPr>
            <w:tcW w:w="235"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Ред. бр.</w:t>
            </w:r>
          </w:p>
        </w:tc>
        <w:tc>
          <w:tcPr>
            <w:tcW w:w="1683"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Назив повреде</w:t>
            </w:r>
            <w:r w:rsidRPr="00FF535D">
              <w:rPr>
                <w:rFonts w:ascii="Tahoma" w:hAnsi="Tahoma" w:cs="Tahoma"/>
                <w:sz w:val="20"/>
                <w:szCs w:val="20"/>
                <w:vertAlign w:val="superscript"/>
                <w:lang w:eastAsia="ru-RU"/>
              </w:rPr>
              <w:t xml:space="preserve"> </w:t>
            </w:r>
            <w:r w:rsidRPr="00FF535D">
              <w:rPr>
                <w:rFonts w:ascii="Tahoma" w:hAnsi="Tahoma" w:cs="Tahoma"/>
                <w:sz w:val="20"/>
                <w:szCs w:val="20"/>
                <w:vertAlign w:val="superscript"/>
                <w:lang w:eastAsia="ru-RU"/>
              </w:rPr>
              <w:footnoteReference w:id="1"/>
            </w:r>
          </w:p>
        </w:tc>
        <w:tc>
          <w:tcPr>
            <w:tcW w:w="807"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sz w:val="20"/>
                <w:szCs w:val="20"/>
              </w:rPr>
              <w:t xml:space="preserve">Износ </w:t>
            </w:r>
            <w:r w:rsidRPr="00FF535D">
              <w:rPr>
                <w:rFonts w:ascii="Tahoma" w:hAnsi="Tahoma" w:cs="Tahoma"/>
                <w:b/>
                <w:sz w:val="20"/>
                <w:szCs w:val="20"/>
                <w:lang w:val="sr-Cyrl-BA"/>
              </w:rPr>
              <w:t>новчане казне</w:t>
            </w:r>
            <w:r w:rsidRPr="00FF535D">
              <w:rPr>
                <w:rFonts w:ascii="Tahoma" w:hAnsi="Tahoma" w:cs="Tahoma"/>
                <w:b/>
                <w:sz w:val="20"/>
                <w:szCs w:val="20"/>
              </w:rPr>
              <w:t xml:space="preserve">, </w:t>
            </w:r>
            <w:r w:rsidRPr="00FF535D">
              <w:rPr>
                <w:rFonts w:ascii="Tahoma" w:hAnsi="Tahoma" w:cs="Tahoma"/>
                <w:b/>
                <w:bCs/>
                <w:sz w:val="20"/>
                <w:szCs w:val="20"/>
              </w:rPr>
              <w:br/>
            </w:r>
            <w:r w:rsidRPr="00FF535D">
              <w:rPr>
                <w:rFonts w:ascii="Tahoma" w:hAnsi="Tahoma" w:cs="Tahoma"/>
                <w:b/>
                <w:sz w:val="20"/>
                <w:szCs w:val="20"/>
              </w:rPr>
              <w:t>КМ</w:t>
            </w:r>
          </w:p>
        </w:tc>
        <w:tc>
          <w:tcPr>
            <w:tcW w:w="1285"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ru-RU" w:eastAsia="ru-RU"/>
              </w:rPr>
            </w:pPr>
            <w:r w:rsidRPr="00FF535D">
              <w:rPr>
                <w:rFonts w:ascii="Tahoma" w:hAnsi="Tahoma" w:cs="Tahoma"/>
                <w:b/>
                <w:sz w:val="20"/>
                <w:szCs w:val="20"/>
                <w:lang w:val="ru-RU"/>
              </w:rPr>
              <w:t>Документ којим је забиљежена повреда</w:t>
            </w:r>
          </w:p>
        </w:tc>
        <w:tc>
          <w:tcPr>
            <w:tcW w:w="990" w:type="pct"/>
            <w:shd w:val="clear" w:color="000000" w:fill="FFFFFF"/>
            <w:vAlign w:val="center"/>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b/>
                <w:bCs/>
                <w:sz w:val="20"/>
                <w:szCs w:val="20"/>
                <w:lang w:val="sr-Cyrl-BA" w:eastAsia="ru-RU"/>
              </w:rPr>
              <w:t>Напомена</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У кругу Наручиоца (и/или током извршења уговорених обима радова) уочени су радници Извршиоца под утицајем алкохола, наркотика или токсичних супстанци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200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Извршиоца, и писмено обавијестили Наручиоца о томе у року од 24 сата од тренутка уочавања)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200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Скривање (недостављање у року од 24 сата) од стране Извођача информација о хаваријама, повредама на раду, повредама технолошког режима, загађењу околине, који су се десили приликом извршења уговорених обима радова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Извођење радова од стране Извођача без потребног </w:t>
            </w:r>
            <w:r w:rsidRPr="00FF535D">
              <w:rPr>
                <w:rFonts w:ascii="Tahoma" w:hAnsi="Tahoma" w:cs="Tahoma"/>
                <w:sz w:val="20"/>
                <w:szCs w:val="20"/>
                <w:lang w:val="sr-Cyrl-BA"/>
              </w:rPr>
              <w:t xml:space="preserve">радног </w:t>
            </w:r>
            <w:r w:rsidRPr="00FF535D">
              <w:rPr>
                <w:rFonts w:ascii="Tahoma" w:hAnsi="Tahoma" w:cs="Tahoma"/>
                <w:sz w:val="20"/>
                <w:szCs w:val="20"/>
                <w:lang w:val="ru-RU"/>
              </w:rPr>
              <w:t xml:space="preserve">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 </w:t>
            </w:r>
            <w:r w:rsidRPr="00FF535D">
              <w:rPr>
                <w:rFonts w:ascii="Tahoma" w:hAnsi="Tahoma" w:cs="Tahoma"/>
                <w:sz w:val="20"/>
                <w:szCs w:val="20"/>
                <w:lang w:val="sr-Cyrl-BA"/>
              </w:rPr>
              <w:t xml:space="preserve">радним </w:t>
            </w:r>
            <w:r w:rsidRPr="00FF535D">
              <w:rPr>
                <w:rFonts w:ascii="Tahoma" w:hAnsi="Tahoma" w:cs="Tahoma"/>
                <w:sz w:val="20"/>
                <w:szCs w:val="20"/>
                <w:lang w:val="ru-RU"/>
              </w:rPr>
              <w:t>налогом)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Непостојање извођених радова на наведеној Листи потврђује такав прекршај</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Нереализовање од стране Извршиоца сљедећих активности, предвиђених поглављима </w:t>
            </w:r>
            <w:r w:rsidRPr="00FF535D">
              <w:rPr>
                <w:rFonts w:ascii="Tahoma" w:hAnsi="Tahoma" w:cs="Tahoma"/>
                <w:sz w:val="20"/>
                <w:szCs w:val="20"/>
                <w:lang w:val="sr-Cyrl-BA"/>
              </w:rPr>
              <w:t xml:space="preserve">радног </w:t>
            </w:r>
            <w:r w:rsidRPr="00FF535D">
              <w:rPr>
                <w:rFonts w:ascii="Tahoma" w:hAnsi="Tahoma" w:cs="Tahoma"/>
                <w:sz w:val="20"/>
                <w:szCs w:val="20"/>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и периодичност анализе вездушне средине"  </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Записник којим се потврђује неизвршење активности, са приложеном копијом </w:t>
            </w:r>
            <w:r w:rsidRPr="00FF535D">
              <w:rPr>
                <w:rFonts w:ascii="Tahoma" w:hAnsi="Tahoma" w:cs="Tahoma"/>
                <w:sz w:val="20"/>
                <w:szCs w:val="20"/>
                <w:lang w:val="sr-Cyrl-BA"/>
              </w:rPr>
              <w:t xml:space="preserve">радног </w:t>
            </w:r>
            <w:r w:rsidRPr="00FF535D">
              <w:rPr>
                <w:rFonts w:ascii="Tahoma" w:hAnsi="Tahoma" w:cs="Tahoma"/>
                <w:sz w:val="20"/>
                <w:szCs w:val="20"/>
                <w:lang w:val="ru-RU"/>
              </w:rPr>
              <w:t>налога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Искључивање или нарушавање цјеловитости блокада и других уређаја којима се осигурава безбједност опреме Извршиоца или Наручиоца која се налази у раду, без одговарајуће писмене дозволе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BA" w:eastAsia="ru-RU"/>
              </w:rPr>
            </w:pPr>
            <w:r w:rsidRPr="00FF535D">
              <w:rPr>
                <w:rFonts w:ascii="Tahoma" w:hAnsi="Tahoma" w:cs="Tahoma"/>
                <w:sz w:val="20"/>
                <w:szCs w:val="20"/>
                <w:lang w:val="ru-RU"/>
              </w:rPr>
              <w:t>Записници који су посебно сачињени за сваку јединицу опреме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Уколико радници Извршиоца пуше у кругу објекта Наручиоца ван мјеста која су посебно одређена за те сврхе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Уколико радници Извршиоца користе отворени пламен у кругу Наручиоца ван мјеста која су посебно одређена за те сврхе, осим ако је то предвиђено</w:t>
            </w:r>
            <w:r w:rsidRPr="00FF535D">
              <w:rPr>
                <w:rFonts w:ascii="Tahoma" w:hAnsi="Tahoma" w:cs="Tahoma"/>
                <w:sz w:val="20"/>
                <w:szCs w:val="20"/>
                <w:lang w:val="sr-Cyrl-BA"/>
              </w:rPr>
              <w:t xml:space="preserve"> радним</w:t>
            </w:r>
            <w:r w:rsidRPr="00FF535D">
              <w:rPr>
                <w:rFonts w:ascii="Tahoma" w:hAnsi="Tahoma" w:cs="Tahoma"/>
                <w:sz w:val="20"/>
                <w:szCs w:val="20"/>
                <w:lang w:val="ru-RU"/>
              </w:rPr>
              <w:t xml:space="preserve"> налогом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rPr>
            </w:pPr>
            <w:r w:rsidRPr="00FF535D">
              <w:rPr>
                <w:rFonts w:ascii="Tahoma" w:hAnsi="Tahoma" w:cs="Tahoma"/>
                <w:sz w:val="20"/>
                <w:szCs w:val="20"/>
              </w:rPr>
              <w:t>200</w:t>
            </w: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rPr>
            </w:pPr>
            <w:r w:rsidRPr="00FF535D">
              <w:rPr>
                <w:rFonts w:ascii="Tahoma" w:hAnsi="Tahoma" w:cs="Tahoma"/>
                <w:sz w:val="20"/>
                <w:szCs w:val="20"/>
                <w:lang w:val="ru-RU"/>
              </w:rPr>
              <w:t>Записници који су посебно сачињени за сваку уочену чињеницу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Ангажовање трећих лица од стране Извршиоца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500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Извођење радова од стране радника Извођача без кориштења ХТЗ одјеће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сваког радника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RS"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Наставак извођења од стране Извршиоца које су забранили или обуставили представници </w:t>
            </w:r>
            <w:r w:rsidRPr="00FF535D">
              <w:rPr>
                <w:rFonts w:ascii="Tahoma" w:hAnsi="Tahoma" w:cs="Tahoma"/>
                <w:sz w:val="20"/>
                <w:szCs w:val="20"/>
                <w:lang w:val="ru-RU"/>
              </w:rPr>
              <w:lastRenderedPageBreak/>
              <w:t xml:space="preserve">државних контролно-надзорних органа, јединица за спасавање у случајевима хаварије, службе заштите на раду, </w:t>
            </w:r>
            <w:r w:rsidRPr="00FF535D">
              <w:rPr>
                <w:rFonts w:ascii="Tahoma" w:hAnsi="Tahoma" w:cs="Tahoma"/>
                <w:sz w:val="20"/>
                <w:szCs w:val="20"/>
                <w:lang w:val="sr-Cyrl-BA"/>
              </w:rPr>
              <w:t>индустријске безбједности</w:t>
            </w:r>
            <w:r w:rsidRPr="00FF535D">
              <w:rPr>
                <w:rFonts w:ascii="Tahoma" w:hAnsi="Tahoma" w:cs="Tahoma"/>
                <w:sz w:val="20"/>
                <w:szCs w:val="20"/>
                <w:lang w:val="ru-RU"/>
              </w:rPr>
              <w:t xml:space="preserve"> и заштите </w:t>
            </w:r>
            <w:r w:rsidRPr="00FF535D">
              <w:rPr>
                <w:rFonts w:ascii="Tahoma" w:hAnsi="Tahoma" w:cs="Tahoma"/>
                <w:sz w:val="20"/>
                <w:szCs w:val="20"/>
                <w:lang w:val="sr-Cyrl-BA"/>
              </w:rPr>
              <w:t>животне средине</w:t>
            </w:r>
            <w:r w:rsidRPr="00FF535D">
              <w:rPr>
                <w:rFonts w:ascii="Tahoma" w:hAnsi="Tahoma" w:cs="Tahoma"/>
                <w:sz w:val="20"/>
                <w:szCs w:val="20"/>
                <w:lang w:val="ru-RU"/>
              </w:rPr>
              <w:t>,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lastRenderedPageBreak/>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Записници којима се потврђује тренутно извођење радова и </w:t>
            </w:r>
            <w:r w:rsidRPr="00FF535D">
              <w:rPr>
                <w:rFonts w:ascii="Tahoma" w:hAnsi="Tahoma" w:cs="Tahoma"/>
                <w:sz w:val="20"/>
                <w:szCs w:val="20"/>
                <w:lang w:val="ru-RU"/>
              </w:rPr>
              <w:lastRenderedPageBreak/>
              <w:t>документ којим се извођење радова забрањује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Кориштење од стране Извршиоца,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100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сваки уређај, опрему, алат,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Стручни закључак (експертиза) везано за индустријску безбједност мора бити позитиван и регистрован на прописан начин, и не смије се десити да је истекао рок важења стручног закључка (експертизе), испитивања, потврде издате након прегледа</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Извршилац не посједује документацију дефинисану захтјевима из важећих нормативних докумената у области заштите на раду, индустријске безбједности, заштите од пожара и заштите </w:t>
            </w:r>
            <w:r w:rsidRPr="00FF535D">
              <w:rPr>
                <w:rFonts w:ascii="Tahoma" w:hAnsi="Tahoma" w:cs="Tahoma"/>
                <w:sz w:val="20"/>
                <w:szCs w:val="20"/>
                <w:lang w:val="sr-Cyrl-BA"/>
              </w:rPr>
              <w:t>животне средине</w:t>
            </w:r>
            <w:r w:rsidRPr="00FF535D">
              <w:rPr>
                <w:rFonts w:ascii="Tahoma" w:hAnsi="Tahoma" w:cs="Tahoma"/>
                <w:sz w:val="20"/>
                <w:szCs w:val="20"/>
                <w:lang w:val="ru-RU"/>
              </w:rPr>
              <w:t>,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r w:rsidRPr="00FF535D">
              <w:rPr>
                <w:rFonts w:ascii="Tahoma" w:hAnsi="Tahoma" w:cs="Tahoma"/>
                <w:sz w:val="20"/>
                <w:szCs w:val="20"/>
              </w:rPr>
              <w:t>50</w:t>
            </w:r>
            <w:r w:rsidRPr="00FF535D">
              <w:rPr>
                <w:rFonts w:ascii="Tahoma" w:hAnsi="Tahoma" w:cs="Tahoma"/>
                <w:sz w:val="20"/>
                <w:szCs w:val="20"/>
                <w:lang w:val="sr-Cyrl-RS"/>
              </w:rPr>
              <w:t xml:space="preserve"> </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Извршилац</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Записници сачињени за сваки технички уређај, потпоре, цјевовод, шахт бунара, и узајамно потписани од стране представника Наручиоца и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Cyrl-BA" w:eastAsia="ru-RU"/>
              </w:rPr>
            </w:pPr>
            <w:r w:rsidRPr="00FF535D">
              <w:rPr>
                <w:rFonts w:ascii="Tahoma" w:hAnsi="Tahoma" w:cs="Tahoma"/>
                <w:sz w:val="20"/>
                <w:szCs w:val="20"/>
                <w:lang w:val="ru-RU" w:eastAsia="ru-RU"/>
              </w:rPr>
              <w:t xml:space="preserve">При наличии документов, подтверждающих наличие ущерба величиной более 10 тыс. </w:t>
            </w:r>
            <w:r w:rsidRPr="00FF535D">
              <w:rPr>
                <w:rFonts w:ascii="Tahoma" w:hAnsi="Tahoma" w:cs="Tahoma"/>
                <w:sz w:val="20"/>
                <w:szCs w:val="20"/>
                <w:lang w:val="sr-Latn-RS" w:eastAsia="ru-RU"/>
              </w:rPr>
              <w:t>KM</w:t>
            </w:r>
            <w:r w:rsidRPr="00FF535D">
              <w:rPr>
                <w:rFonts w:ascii="Tahoma" w:hAnsi="Tahoma" w:cs="Tahoma"/>
                <w:sz w:val="20"/>
                <w:szCs w:val="20"/>
                <w:lang w:val="sr-Cyrl-BA" w:eastAsia="ru-RU"/>
              </w:rPr>
              <w:t xml:space="preserve"> </w:t>
            </w:r>
            <w:r w:rsidRPr="00FF535D">
              <w:rPr>
                <w:rFonts w:ascii="Tahoma" w:hAnsi="Tahoma" w:cs="Tahoma"/>
                <w:sz w:val="20"/>
                <w:szCs w:val="20"/>
                <w:lang w:val="ru-RU"/>
              </w:rPr>
              <w:t xml:space="preserve">Уколико постоје документи којима се потврђује штета у висини од преко 10.000 </w:t>
            </w:r>
            <w:r w:rsidRPr="00FF535D">
              <w:rPr>
                <w:rFonts w:ascii="Tahoma" w:hAnsi="Tahoma" w:cs="Tahoma"/>
                <w:sz w:val="20"/>
                <w:szCs w:val="20"/>
                <w:lang w:val="sr-Cyrl-BA"/>
              </w:rPr>
              <w:t>КМ</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Кршење захтјева из нормативних докумената, везаних за заштиту </w:t>
            </w:r>
            <w:r w:rsidRPr="00FF535D">
              <w:rPr>
                <w:rFonts w:ascii="Tahoma" w:hAnsi="Tahoma" w:cs="Tahoma"/>
                <w:sz w:val="20"/>
                <w:szCs w:val="20"/>
                <w:lang w:val="ru-RU"/>
              </w:rPr>
              <w:lastRenderedPageBreak/>
              <w:t>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lastRenderedPageBreak/>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 xml:space="preserve">Записник сачињен након провјере на сваком </w:t>
            </w:r>
            <w:r w:rsidRPr="00FF535D">
              <w:rPr>
                <w:rFonts w:ascii="Tahoma" w:hAnsi="Tahoma" w:cs="Tahoma"/>
                <w:sz w:val="20"/>
                <w:szCs w:val="20"/>
                <w:lang w:val="ru-RU"/>
              </w:rPr>
              <w:lastRenderedPageBreak/>
              <w:t>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lastRenderedPageBreak/>
              <w:t xml:space="preserve">Прекршај уочен у присуству лица </w:t>
            </w:r>
            <w:r w:rsidRPr="00FF535D">
              <w:rPr>
                <w:rFonts w:ascii="Tahoma" w:hAnsi="Tahoma" w:cs="Tahoma"/>
                <w:sz w:val="20"/>
                <w:szCs w:val="20"/>
                <w:lang w:val="ru-RU"/>
              </w:rPr>
              <w:lastRenderedPageBreak/>
              <w:t>одоговорног за извршење датог посла на датом објекту</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сачињен након провјере на сваком 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1C484E" w:rsidRPr="00CE5FD1" w:rsidTr="006D48F6">
        <w:tblPrEx>
          <w:tblCellMar>
            <w:top w:w="85" w:type="dxa"/>
            <w:bottom w:w="85" w:type="dxa"/>
          </w:tblCellMar>
        </w:tblPrEx>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sr-Latn-BA" w:eastAsia="ru-RU"/>
              </w:rPr>
            </w:pPr>
            <w:r w:rsidRPr="00FF535D">
              <w:rPr>
                <w:rFonts w:ascii="Tahoma" w:hAnsi="Tahoma" w:cs="Tahoma"/>
                <w:sz w:val="20"/>
                <w:szCs w:val="20"/>
                <w:lang w:val="ru-RU"/>
              </w:rPr>
              <w:t>Кршење захтјева везаних за заштиту од пожара (за свако такво кршење)</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50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val="sr-Cyrl-RS"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сачињен након провјере на сваком мјесту извођења радова и послан руководиоцу Извршиоца</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Прекршај уочен у присуству лица одоговорног за извршење датог посла на датом објекту</w:t>
            </w:r>
          </w:p>
        </w:tc>
      </w:tr>
      <w:tr w:rsidR="001C484E" w:rsidRPr="00CE5FD1" w:rsidTr="006D48F6">
        <w:tblPrEx>
          <w:tblCellMar>
            <w:top w:w="85" w:type="dxa"/>
            <w:bottom w:w="85" w:type="dxa"/>
          </w:tblCellMar>
        </w:tblPrEx>
        <w:trPr>
          <w:trHeight w:val="220"/>
        </w:trPr>
        <w:tc>
          <w:tcPr>
            <w:tcW w:w="235" w:type="pct"/>
            <w:shd w:val="clear" w:color="000000" w:fill="FFFFFF"/>
          </w:tcPr>
          <w:p w:rsidR="001C484E" w:rsidRPr="00FF535D" w:rsidRDefault="001C484E" w:rsidP="00FF535D">
            <w:pPr>
              <w:numPr>
                <w:ilvl w:val="0"/>
                <w:numId w:val="11"/>
              </w:numPr>
              <w:autoSpaceDE w:val="0"/>
              <w:autoSpaceDN w:val="0"/>
              <w:adjustRightInd w:val="0"/>
              <w:spacing w:after="0" w:line="0" w:lineRule="atLeast"/>
              <w:jc w:val="center"/>
              <w:rPr>
                <w:rFonts w:ascii="Tahoma" w:hAnsi="Tahoma" w:cs="Tahoma"/>
                <w:sz w:val="20"/>
                <w:szCs w:val="20"/>
                <w:lang w:val="ru-RU" w:eastAsia="ru-RU"/>
              </w:rPr>
            </w:pPr>
          </w:p>
        </w:tc>
        <w:tc>
          <w:tcPr>
            <w:tcW w:w="1683"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Радње Извршиоца, које су директно или индиректно узроковале хаварију на опасним производним објектима Наручиоца</w:t>
            </w:r>
          </w:p>
        </w:tc>
        <w:tc>
          <w:tcPr>
            <w:tcW w:w="807" w:type="pct"/>
            <w:shd w:val="clear" w:color="000000" w:fill="FFFFFF"/>
          </w:tcPr>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r w:rsidRPr="00FF535D">
              <w:rPr>
                <w:rFonts w:ascii="Tahoma" w:hAnsi="Tahoma" w:cs="Tahoma"/>
                <w:sz w:val="20"/>
                <w:szCs w:val="20"/>
                <w:lang w:eastAsia="ru-RU"/>
              </w:rPr>
              <w:t>1000</w:t>
            </w:r>
          </w:p>
          <w:p w:rsidR="001C484E" w:rsidRPr="00FF535D" w:rsidRDefault="001C484E" w:rsidP="00FF535D">
            <w:pPr>
              <w:autoSpaceDE w:val="0"/>
              <w:autoSpaceDN w:val="0"/>
              <w:adjustRightInd w:val="0"/>
              <w:spacing w:after="0" w:line="0" w:lineRule="atLeast"/>
              <w:jc w:val="center"/>
              <w:rPr>
                <w:rFonts w:ascii="Tahoma" w:hAnsi="Tahoma" w:cs="Tahoma"/>
                <w:sz w:val="20"/>
                <w:szCs w:val="20"/>
                <w:lang w:eastAsia="ru-RU"/>
              </w:rPr>
            </w:pPr>
          </w:p>
        </w:tc>
        <w:tc>
          <w:tcPr>
            <w:tcW w:w="1285"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r w:rsidRPr="00FF535D">
              <w:rPr>
                <w:rFonts w:ascii="Tahoma" w:hAnsi="Tahoma" w:cs="Tahoma"/>
                <w:sz w:val="20"/>
                <w:szCs w:val="20"/>
                <w:lang w:val="ru-RU"/>
              </w:rPr>
              <w:t>Записник о техничкој истрази узрока хаварије</w:t>
            </w:r>
          </w:p>
        </w:tc>
        <w:tc>
          <w:tcPr>
            <w:tcW w:w="990" w:type="pct"/>
            <w:shd w:val="clear" w:color="000000" w:fill="FFFFFF"/>
          </w:tcPr>
          <w:p w:rsidR="001C484E" w:rsidRPr="00FF535D" w:rsidRDefault="001C484E" w:rsidP="00FF535D">
            <w:pPr>
              <w:autoSpaceDE w:val="0"/>
              <w:autoSpaceDN w:val="0"/>
              <w:adjustRightInd w:val="0"/>
              <w:spacing w:after="0" w:line="0" w:lineRule="atLeast"/>
              <w:jc w:val="both"/>
              <w:rPr>
                <w:rFonts w:ascii="Tahoma" w:hAnsi="Tahoma" w:cs="Tahoma"/>
                <w:sz w:val="20"/>
                <w:szCs w:val="20"/>
                <w:lang w:val="ru-RU" w:eastAsia="ru-RU"/>
              </w:rPr>
            </w:pPr>
          </w:p>
        </w:tc>
      </w:tr>
    </w:tbl>
    <w:p w:rsidR="001C484E" w:rsidRPr="00FF535D" w:rsidRDefault="001C484E" w:rsidP="00FF535D">
      <w:pPr>
        <w:spacing w:after="0" w:line="0" w:lineRule="atLeast"/>
        <w:jc w:val="both"/>
        <w:rPr>
          <w:rFonts w:ascii="Tahoma" w:hAnsi="Tahoma" w:cs="Tahoma"/>
          <w:sz w:val="20"/>
          <w:szCs w:val="20"/>
          <w:lang w:val="ru-RU"/>
        </w:rPr>
      </w:pPr>
      <w:r w:rsidRPr="00FF535D">
        <w:rPr>
          <w:rFonts w:ascii="Tahoma" w:hAnsi="Tahoma" w:cs="Tahoma"/>
          <w:sz w:val="20"/>
          <w:szCs w:val="20"/>
          <w:lang w:val="sr-Cyrl-BA"/>
        </w:rPr>
        <w:t>Казне које могу бити изречене уговорној страни као извођачу или вршиоцу услуге не искључују право</w:t>
      </w:r>
      <w:r w:rsidRPr="00FF535D">
        <w:rPr>
          <w:rFonts w:ascii="Tahoma" w:hAnsi="Tahoma" w:cs="Tahoma"/>
          <w:sz w:val="20"/>
          <w:szCs w:val="20"/>
          <w:lang w:val="ru-RU"/>
        </w:rPr>
        <w:t xml:space="preserve">_______ (назив наручиоца) </w:t>
      </w:r>
      <w:r w:rsidRPr="00FF535D">
        <w:rPr>
          <w:rFonts w:ascii="Tahoma" w:hAnsi="Tahoma" w:cs="Tahoma"/>
          <w:sz w:val="20"/>
          <w:szCs w:val="20"/>
          <w:lang w:val="sr-Cyrl-BA"/>
        </w:rPr>
        <w:t>да оствари своја права на основу компензације за евентуалну нанесену штету</w:t>
      </w:r>
      <w:r w:rsidRPr="00FF535D">
        <w:rPr>
          <w:rFonts w:ascii="Tahoma" w:hAnsi="Tahoma" w:cs="Tahoma"/>
          <w:sz w:val="20"/>
          <w:szCs w:val="20"/>
          <w:lang w:val="ru-RU"/>
        </w:rPr>
        <w:t>,</w:t>
      </w:r>
      <w:r w:rsidRPr="00FF535D">
        <w:rPr>
          <w:rFonts w:ascii="Tahoma" w:hAnsi="Tahoma" w:cs="Tahoma"/>
          <w:sz w:val="20"/>
          <w:szCs w:val="20"/>
          <w:lang w:val="sr-Cyrl-BA"/>
        </w:rPr>
        <w:t xml:space="preserve"> обрачун казни или било коју другу врсту примједби </w:t>
      </w:r>
      <w:r w:rsidRPr="00FF535D">
        <w:rPr>
          <w:rFonts w:ascii="Tahoma" w:hAnsi="Tahoma" w:cs="Tahoma"/>
          <w:sz w:val="20"/>
          <w:szCs w:val="20"/>
          <w:lang w:val="ru-RU"/>
        </w:rPr>
        <w:t>на коју има право у складу са уговором или законима РС / БиГ.</w:t>
      </w:r>
    </w:p>
    <w:p w:rsidR="001C484E" w:rsidRPr="00FF535D" w:rsidRDefault="001C484E" w:rsidP="00FF535D">
      <w:pPr>
        <w:spacing w:after="0" w:line="0" w:lineRule="atLeast"/>
        <w:jc w:val="both"/>
        <w:rPr>
          <w:rFonts w:ascii="Tahoma" w:hAnsi="Tahoma" w:cs="Tahoma"/>
          <w:sz w:val="20"/>
          <w:szCs w:val="20"/>
          <w:lang w:val="ru-RU"/>
        </w:rPr>
      </w:pPr>
    </w:p>
    <w:p w:rsidR="001C484E" w:rsidRPr="00FF535D" w:rsidRDefault="001C484E" w:rsidP="00FF535D">
      <w:pPr>
        <w:spacing w:after="0" w:line="0" w:lineRule="atLeast"/>
        <w:rPr>
          <w:rFonts w:ascii="Tahoma" w:hAnsi="Tahoma" w:cs="Tahoma"/>
          <w:b/>
          <w:sz w:val="20"/>
          <w:szCs w:val="20"/>
          <w:lang w:val="ru-RU"/>
        </w:rPr>
      </w:pPr>
      <w:r w:rsidRPr="00FF535D">
        <w:rPr>
          <w:rFonts w:ascii="Tahoma" w:hAnsi="Tahoma" w:cs="Tahoma"/>
          <w:b/>
          <w:sz w:val="20"/>
          <w:szCs w:val="20"/>
          <w:lang w:val="sr-Cyrl-BA"/>
        </w:rPr>
        <w:t>У име Наручиоца</w:t>
      </w:r>
      <w:r w:rsidRPr="00FF535D">
        <w:rPr>
          <w:rFonts w:ascii="Tahoma" w:hAnsi="Tahoma" w:cs="Tahoma"/>
          <w:b/>
          <w:sz w:val="20"/>
          <w:szCs w:val="20"/>
          <w:lang w:val="ru-RU"/>
        </w:rPr>
        <w:t xml:space="preserve">                                                                                                   </w:t>
      </w:r>
      <w:r w:rsidRPr="00FF535D">
        <w:rPr>
          <w:rFonts w:ascii="Tahoma" w:hAnsi="Tahoma" w:cs="Tahoma"/>
          <w:b/>
          <w:sz w:val="20"/>
          <w:szCs w:val="20"/>
          <w:lang w:val="sr-Cyrl-BA"/>
        </w:rPr>
        <w:t>У име И</w:t>
      </w:r>
      <w:r w:rsidRPr="00FF535D">
        <w:rPr>
          <w:rFonts w:ascii="Tahoma" w:hAnsi="Tahoma" w:cs="Tahoma"/>
          <w:b/>
          <w:sz w:val="20"/>
          <w:szCs w:val="20"/>
          <w:lang w:val="ru-RU"/>
        </w:rPr>
        <w:t xml:space="preserve">звршиоца                                                            </w:t>
      </w:r>
    </w:p>
    <w:p w:rsidR="001C484E" w:rsidRPr="00FF535D" w:rsidRDefault="001C484E" w:rsidP="00FF535D">
      <w:pPr>
        <w:spacing w:after="0" w:line="0" w:lineRule="atLeast"/>
        <w:rPr>
          <w:rFonts w:ascii="Tahoma" w:hAnsi="Tahoma" w:cs="Tahoma"/>
          <w:sz w:val="20"/>
          <w:szCs w:val="20"/>
          <w:lang w:val="ru-RU"/>
        </w:rPr>
      </w:pPr>
      <w:r w:rsidRPr="00FF535D">
        <w:rPr>
          <w:rFonts w:ascii="Tahoma" w:hAnsi="Tahoma" w:cs="Tahoma"/>
          <w:sz w:val="20"/>
          <w:szCs w:val="20"/>
          <w:lang w:val="ru-RU"/>
        </w:rPr>
        <w:t xml:space="preserve">Генерални директор                                                                                                </w:t>
      </w:r>
      <w:r w:rsidRPr="00FF535D">
        <w:rPr>
          <w:rFonts w:ascii="Tahoma" w:hAnsi="Tahoma" w:cs="Tahoma"/>
          <w:sz w:val="20"/>
          <w:szCs w:val="20"/>
          <w:lang w:val="sr-Cyrl-RS"/>
        </w:rPr>
        <w:t xml:space="preserve">   </w:t>
      </w:r>
      <w:r w:rsidRPr="00FF535D">
        <w:rPr>
          <w:rFonts w:ascii="Tahoma" w:hAnsi="Tahoma" w:cs="Tahoma"/>
          <w:sz w:val="20"/>
          <w:szCs w:val="20"/>
          <w:lang w:val="ru-RU"/>
        </w:rPr>
        <w:t>Директор</w:t>
      </w:r>
    </w:p>
    <w:p w:rsidR="001C484E" w:rsidRPr="00FF535D" w:rsidRDefault="001C484E" w:rsidP="00FF535D">
      <w:pPr>
        <w:spacing w:after="0" w:line="0" w:lineRule="atLeast"/>
        <w:rPr>
          <w:rFonts w:ascii="Tahoma" w:hAnsi="Tahoma" w:cs="Tahoma"/>
          <w:sz w:val="20"/>
          <w:szCs w:val="20"/>
          <w:lang w:val="sr-Cyrl-CS"/>
        </w:rPr>
      </w:pPr>
      <w:r w:rsidRPr="00FF535D">
        <w:rPr>
          <w:rFonts w:ascii="Tahoma" w:hAnsi="Tahoma" w:cs="Tahoma"/>
          <w:sz w:val="20"/>
          <w:szCs w:val="20"/>
          <w:lang w:val="sr-Cyrl-CS"/>
        </w:rPr>
        <w:t>Владимир Онишченко</w:t>
      </w:r>
    </w:p>
    <w:p w:rsidR="001C484E" w:rsidRPr="00FF535D" w:rsidRDefault="001C484E" w:rsidP="00FF535D">
      <w:pPr>
        <w:spacing w:after="0" w:line="0" w:lineRule="atLeast"/>
        <w:rPr>
          <w:rFonts w:ascii="Tahoma" w:eastAsia="Calibri" w:hAnsi="Tahoma" w:cs="Tahoma"/>
          <w:b/>
          <w:sz w:val="20"/>
          <w:szCs w:val="20"/>
          <w:lang w:val="ru-RU"/>
        </w:rPr>
      </w:pPr>
    </w:p>
    <w:p w:rsidR="001C484E" w:rsidRPr="00FF535D" w:rsidRDefault="001C484E" w:rsidP="00FF535D">
      <w:pPr>
        <w:spacing w:after="0" w:line="0" w:lineRule="atLeast"/>
        <w:rPr>
          <w:rFonts w:ascii="Tahoma" w:hAnsi="Tahoma" w:cs="Tahoma"/>
          <w:b/>
          <w:sz w:val="20"/>
          <w:szCs w:val="20"/>
          <w:lang w:val="sr-Cyrl-RS"/>
        </w:rPr>
      </w:pPr>
    </w:p>
    <w:sectPr w:rsidR="001C484E" w:rsidRPr="00FF535D" w:rsidSect="0062150D">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665" w:rsidRDefault="00C61665" w:rsidP="001C484E">
      <w:pPr>
        <w:spacing w:after="0" w:line="240" w:lineRule="auto"/>
      </w:pPr>
      <w:r>
        <w:separator/>
      </w:r>
    </w:p>
  </w:endnote>
  <w:endnote w:type="continuationSeparator" w:id="0">
    <w:p w:rsidR="00C61665" w:rsidRDefault="00C61665"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665" w:rsidRDefault="00C61665" w:rsidP="001C484E">
      <w:pPr>
        <w:spacing w:after="0" w:line="240" w:lineRule="auto"/>
      </w:pPr>
      <w:r>
        <w:separator/>
      </w:r>
    </w:p>
  </w:footnote>
  <w:footnote w:type="continuationSeparator" w:id="0">
    <w:p w:rsidR="00C61665" w:rsidRDefault="00C61665" w:rsidP="001C484E">
      <w:pPr>
        <w:spacing w:after="0" w:line="240" w:lineRule="auto"/>
      </w:pPr>
      <w:r>
        <w:continuationSeparator/>
      </w:r>
    </w:p>
  </w:footnote>
  <w:footnote w:id="1">
    <w:p w:rsidR="008E0B0B" w:rsidRPr="00FB1CD4" w:rsidRDefault="008E0B0B" w:rsidP="001C484E">
      <w:pPr>
        <w:tabs>
          <w:tab w:val="left" w:pos="142"/>
        </w:tabs>
        <w:spacing w:after="120"/>
        <w:ind w:left="142" w:hanging="142"/>
        <w:rPr>
          <w:sz w:val="18"/>
          <w:szCs w:val="18"/>
          <w:lang w:val="ru-RU"/>
        </w:rPr>
      </w:pPr>
      <w:r w:rsidRPr="00DC4F34">
        <w:rPr>
          <w:rStyle w:val="FootnoteReference"/>
          <w:sz w:val="18"/>
          <w:szCs w:val="18"/>
        </w:rPr>
        <w:footnoteRef/>
      </w:r>
      <w:r w:rsidRPr="00FB1CD4">
        <w:rPr>
          <w:sz w:val="18"/>
          <w:szCs w:val="18"/>
          <w:lang w:val="ru-RU"/>
        </w:rPr>
        <w:t xml:space="preserve"> </w:t>
      </w:r>
      <w:r w:rsidRPr="00FB1CD4">
        <w:rPr>
          <w:rFonts w:ascii="Tahoma" w:eastAsia="Calibri" w:hAnsi="Tahoma" w:cs="Tahoma"/>
          <w:sz w:val="18"/>
          <w:szCs w:val="18"/>
          <w:lang w:val="ru-RU"/>
        </w:rPr>
        <w:t>У случају истовременог постојања у уоченој чињеници карактеристика неколико горе наведених повреда, укупан износ новчаних казни одређује се сумирањем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2BF18C8"/>
    <w:multiLevelType w:val="hybridMultilevel"/>
    <w:tmpl w:val="24B82726"/>
    <w:lvl w:ilvl="0" w:tplc="4F6EB66E">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81B23C0"/>
    <w:multiLevelType w:val="multilevel"/>
    <w:tmpl w:val="5E429B64"/>
    <w:lvl w:ilvl="0">
      <w:start w:val="5"/>
      <w:numFmt w:val="decimal"/>
      <w:lvlText w:val="%1."/>
      <w:lvlJc w:val="left"/>
      <w:pPr>
        <w:ind w:left="495" w:hanging="495"/>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A7F6BD3"/>
    <w:multiLevelType w:val="multilevel"/>
    <w:tmpl w:val="C42C5E28"/>
    <w:lvl w:ilvl="0">
      <w:start w:val="1"/>
      <w:numFmt w:val="decimal"/>
      <w:suff w:val="space"/>
      <w:lvlText w:val="%1."/>
      <w:lvlJc w:val="left"/>
      <w:pPr>
        <w:ind w:left="582"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5"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9"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10"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40EE2098"/>
    <w:multiLevelType w:val="multilevel"/>
    <w:tmpl w:val="2E12B022"/>
    <w:lvl w:ilvl="0">
      <w:start w:val="5"/>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13"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D046631"/>
    <w:multiLevelType w:val="hybridMultilevel"/>
    <w:tmpl w:val="51246982"/>
    <w:lvl w:ilvl="0" w:tplc="32E2579A">
      <w:start w:val="1"/>
      <w:numFmt w:val="decimal"/>
      <w:lvlText w:val="5.%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EAC5217"/>
    <w:multiLevelType w:val="hybridMultilevel"/>
    <w:tmpl w:val="7CF08070"/>
    <w:lvl w:ilvl="0" w:tplc="1D4A1832">
      <w:start w:val="49"/>
      <w:numFmt w:val="decimal"/>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2144F0"/>
    <w:multiLevelType w:val="hybridMultilevel"/>
    <w:tmpl w:val="3D2AE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5FC30FA1"/>
    <w:multiLevelType w:val="multilevel"/>
    <w:tmpl w:val="8C3EBA34"/>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6081126B"/>
    <w:multiLevelType w:val="multilevel"/>
    <w:tmpl w:val="A572808C"/>
    <w:lvl w:ilvl="0">
      <w:start w:val="49"/>
      <w:numFmt w:val="decimal"/>
      <w:lvlText w:val="%1."/>
      <w:lvlJc w:val="left"/>
      <w:pPr>
        <w:ind w:left="372" w:hanging="372"/>
      </w:pPr>
      <w:rPr>
        <w:rFonts w:eastAsia="Times New Roman" w:hint="default"/>
      </w:rPr>
    </w:lvl>
    <w:lvl w:ilvl="1">
      <w:start w:val="6"/>
      <w:numFmt w:val="decimal"/>
      <w:lvlText w:val="%1.%2."/>
      <w:lvlJc w:val="left"/>
      <w:pPr>
        <w:ind w:left="720" w:hanging="72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1"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2" w15:restartNumberingAfterBreak="0">
    <w:nsid w:val="64F97212"/>
    <w:multiLevelType w:val="hybridMultilevel"/>
    <w:tmpl w:val="EC92200A"/>
    <w:lvl w:ilvl="0" w:tplc="3D4AB3CA">
      <w:start w:val="5"/>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AB16F6"/>
    <w:multiLevelType w:val="hybridMultilevel"/>
    <w:tmpl w:val="F49EDCBA"/>
    <w:lvl w:ilvl="0" w:tplc="929E260E">
      <w:start w:val="1"/>
      <w:numFmt w:val="decimal"/>
      <w:lvlText w:val="13.%1."/>
      <w:lvlJc w:val="left"/>
      <w:pPr>
        <w:ind w:left="709" w:firstLine="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7B4A67"/>
    <w:multiLevelType w:val="multilevel"/>
    <w:tmpl w:val="CA76ACA2"/>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0"/>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5"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15:restartNumberingAfterBreak="0">
    <w:nsid w:val="6E657A73"/>
    <w:multiLevelType w:val="hybridMultilevel"/>
    <w:tmpl w:val="70DC25D8"/>
    <w:lvl w:ilvl="0" w:tplc="05B0792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C70797"/>
    <w:multiLevelType w:val="hybridMultilevel"/>
    <w:tmpl w:val="F938745C"/>
    <w:lvl w:ilvl="0" w:tplc="7D964BC4">
      <w:start w:val="5"/>
      <w:numFmt w:val="bullet"/>
      <w:lvlText w:val="-"/>
      <w:lvlJc w:val="left"/>
      <w:pPr>
        <w:ind w:left="1080" w:hanging="360"/>
      </w:pPr>
      <w:rPr>
        <w:rFonts w:ascii="Tahoma" w:eastAsiaTheme="minorHAnsi" w:hAnsi="Tahoma" w:cs="Tahoma"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79B54DF"/>
    <w:multiLevelType w:val="hybridMultilevel"/>
    <w:tmpl w:val="A1222F68"/>
    <w:lvl w:ilvl="0" w:tplc="0FE06A8C">
      <w:start w:val="1"/>
      <w:numFmt w:val="decimal"/>
      <w:lvlText w:val="1.%1."/>
      <w:lvlJc w:val="left"/>
      <w:pPr>
        <w:ind w:left="1440"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7"/>
  </w:num>
  <w:num w:numId="5">
    <w:abstractNumId w:val="2"/>
  </w:num>
  <w:num w:numId="6">
    <w:abstractNumId w:val="30"/>
  </w:num>
  <w:num w:numId="7">
    <w:abstractNumId w:val="14"/>
  </w:num>
  <w:num w:numId="8">
    <w:abstractNumId w:val="29"/>
  </w:num>
  <w:num w:numId="9">
    <w:abstractNumId w:val="9"/>
  </w:num>
  <w:num w:numId="10">
    <w:abstractNumId w:val="4"/>
  </w:num>
  <w:num w:numId="11">
    <w:abstractNumId w:val="13"/>
  </w:num>
  <w:num w:numId="12">
    <w:abstractNumId w:val="28"/>
  </w:num>
  <w:num w:numId="13">
    <w:abstractNumId w:val="1"/>
  </w:num>
  <w:num w:numId="14">
    <w:abstractNumId w:val="5"/>
  </w:num>
  <w:num w:numId="15">
    <w:abstractNumId w:val="12"/>
  </w:num>
  <w:num w:numId="16">
    <w:abstractNumId w:val="19"/>
  </w:num>
  <w:num w:numId="17">
    <w:abstractNumId w:val="26"/>
  </w:num>
  <w:num w:numId="18">
    <w:abstractNumId w:val="18"/>
  </w:num>
  <w:num w:numId="19">
    <w:abstractNumId w:val="6"/>
  </w:num>
  <w:num w:numId="20">
    <w:abstractNumId w:val="27"/>
  </w:num>
  <w:num w:numId="21">
    <w:abstractNumId w:val="22"/>
  </w:num>
  <w:num w:numId="22">
    <w:abstractNumId w:val="16"/>
  </w:num>
  <w:num w:numId="23">
    <w:abstractNumId w:val="11"/>
  </w:num>
  <w:num w:numId="24">
    <w:abstractNumId w:val="25"/>
  </w:num>
  <w:num w:numId="25">
    <w:abstractNumId w:val="21"/>
  </w:num>
  <w:num w:numId="26">
    <w:abstractNumId w:val="17"/>
  </w:num>
  <w:num w:numId="27">
    <w:abstractNumId w:val="23"/>
  </w:num>
  <w:num w:numId="28">
    <w:abstractNumId w:val="24"/>
  </w:num>
  <w:num w:numId="29">
    <w:abstractNumId w:val="3"/>
  </w:num>
  <w:num w:numId="30">
    <w:abstractNumId w:val="15"/>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05643"/>
    <w:rsid w:val="00012C76"/>
    <w:rsid w:val="000D7FEF"/>
    <w:rsid w:val="00104AD7"/>
    <w:rsid w:val="001720B3"/>
    <w:rsid w:val="00187B66"/>
    <w:rsid w:val="001C484E"/>
    <w:rsid w:val="001F4402"/>
    <w:rsid w:val="00227209"/>
    <w:rsid w:val="003763F8"/>
    <w:rsid w:val="00460CB0"/>
    <w:rsid w:val="005560D0"/>
    <w:rsid w:val="005D029B"/>
    <w:rsid w:val="0062150D"/>
    <w:rsid w:val="0066402B"/>
    <w:rsid w:val="006D48F6"/>
    <w:rsid w:val="006D7154"/>
    <w:rsid w:val="00717E7C"/>
    <w:rsid w:val="00795CBA"/>
    <w:rsid w:val="008501A4"/>
    <w:rsid w:val="008D2C63"/>
    <w:rsid w:val="008E0B0B"/>
    <w:rsid w:val="00B72514"/>
    <w:rsid w:val="00BE319E"/>
    <w:rsid w:val="00C61665"/>
    <w:rsid w:val="00C61746"/>
    <w:rsid w:val="00C82924"/>
    <w:rsid w:val="00CE5FD1"/>
    <w:rsid w:val="00D5333F"/>
    <w:rsid w:val="00D836DE"/>
    <w:rsid w:val="00DC5BBF"/>
    <w:rsid w:val="00E67E1E"/>
    <w:rsid w:val="00E910B1"/>
    <w:rsid w:val="00EB2A7C"/>
    <w:rsid w:val="00EC4A76"/>
    <w:rsid w:val="00F8576A"/>
    <w:rsid w:val="00FB6FF6"/>
    <w:rsid w:val="00FF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133F7"/>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semiHidden/>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character" w:customStyle="1" w:styleId="Bodytext4">
    <w:name w:val="Body text (4)_"/>
    <w:basedOn w:val="DefaultParagraphFont"/>
    <w:link w:val="Bodytext40"/>
    <w:uiPriority w:val="99"/>
    <w:locked/>
    <w:rsid w:val="00FF535D"/>
    <w:rPr>
      <w:rFonts w:ascii="Tahoma" w:hAnsi="Tahoma" w:cs="Tahoma"/>
      <w:b/>
      <w:bCs/>
      <w:sz w:val="20"/>
      <w:szCs w:val="20"/>
      <w:shd w:val="clear" w:color="auto" w:fill="FFFFFF"/>
    </w:rPr>
  </w:style>
  <w:style w:type="paragraph" w:customStyle="1" w:styleId="Bodytext40">
    <w:name w:val="Body text (4)"/>
    <w:basedOn w:val="Normal"/>
    <w:link w:val="Bodytext4"/>
    <w:uiPriority w:val="99"/>
    <w:rsid w:val="00FF535D"/>
    <w:pPr>
      <w:shd w:val="clear" w:color="auto" w:fill="FFFFFF"/>
      <w:spacing w:before="420" w:after="300" w:line="240" w:lineRule="atLeast"/>
      <w:jc w:val="both"/>
    </w:pPr>
    <w:rPr>
      <w:rFonts w:ascii="Tahoma" w:hAnsi="Tahoma" w:cs="Tahom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6052</Words>
  <Characters>34503</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23</cp:revision>
  <dcterms:created xsi:type="dcterms:W3CDTF">2024-07-02T10:05:00Z</dcterms:created>
  <dcterms:modified xsi:type="dcterms:W3CDTF">2026-01-22T07:52:00Z</dcterms:modified>
</cp:coreProperties>
</file>